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FF" w:rsidRPr="00932728" w:rsidRDefault="005061FF" w:rsidP="005061FF">
      <w:pPr>
        <w:jc w:val="center"/>
        <w:rPr>
          <w:b/>
          <w:bCs/>
          <w:sz w:val="28"/>
          <w:szCs w:val="28"/>
          <w:lang w:eastAsia="en-US"/>
        </w:rPr>
      </w:pPr>
      <w:r w:rsidRPr="00932728">
        <w:rPr>
          <w:b/>
          <w:bCs/>
          <w:sz w:val="28"/>
          <w:szCs w:val="28"/>
          <w:lang w:eastAsia="en-US"/>
        </w:rPr>
        <w:t xml:space="preserve">Hutton </w:t>
      </w:r>
      <w:proofErr w:type="spellStart"/>
      <w:r w:rsidRPr="00932728">
        <w:rPr>
          <w:b/>
          <w:bCs/>
          <w:sz w:val="28"/>
          <w:szCs w:val="28"/>
          <w:lang w:eastAsia="en-US"/>
        </w:rPr>
        <w:t>Rudby</w:t>
      </w:r>
      <w:proofErr w:type="spellEnd"/>
      <w:r w:rsidRPr="00932728">
        <w:rPr>
          <w:b/>
          <w:bCs/>
          <w:sz w:val="28"/>
          <w:szCs w:val="28"/>
          <w:lang w:eastAsia="en-US"/>
        </w:rPr>
        <w:t xml:space="preserve"> Primary School</w:t>
      </w:r>
    </w:p>
    <w:p w:rsidR="00E41CE0" w:rsidRPr="00932728" w:rsidRDefault="00E41CE0" w:rsidP="005061FF">
      <w:pPr>
        <w:jc w:val="center"/>
        <w:rPr>
          <w:b/>
          <w:sz w:val="28"/>
          <w:szCs w:val="28"/>
        </w:rPr>
      </w:pPr>
    </w:p>
    <w:p w:rsidR="005061FF" w:rsidRPr="00932728" w:rsidRDefault="005061FF" w:rsidP="005061FF">
      <w:pPr>
        <w:jc w:val="center"/>
        <w:rPr>
          <w:b/>
          <w:sz w:val="28"/>
          <w:szCs w:val="28"/>
        </w:rPr>
      </w:pPr>
      <w:r w:rsidRPr="00932728">
        <w:rPr>
          <w:b/>
          <w:sz w:val="28"/>
          <w:szCs w:val="28"/>
        </w:rPr>
        <w:t>Policy for Sex and Relationships Education (SRE)</w:t>
      </w:r>
    </w:p>
    <w:p w:rsidR="002E2614" w:rsidRPr="00932728" w:rsidRDefault="002E2614" w:rsidP="005061FF">
      <w:pPr>
        <w:jc w:val="center"/>
        <w:rPr>
          <w:b/>
          <w:sz w:val="28"/>
          <w:szCs w:val="28"/>
        </w:rPr>
      </w:pPr>
    </w:p>
    <w:p w:rsidR="002E2614" w:rsidRDefault="002E2614" w:rsidP="002E2614">
      <w:pPr>
        <w:jc w:val="center"/>
        <w:rPr>
          <w:b/>
          <w:bCs/>
          <w:sz w:val="28"/>
          <w:szCs w:val="28"/>
          <w:lang w:eastAsia="en-US"/>
        </w:rPr>
      </w:pPr>
      <w:r w:rsidRPr="00932728">
        <w:rPr>
          <w:b/>
          <w:bCs/>
          <w:sz w:val="28"/>
          <w:szCs w:val="28"/>
          <w:lang w:eastAsia="en-US"/>
        </w:rPr>
        <w:t>Sex and Relatio</w:t>
      </w:r>
      <w:r w:rsidR="00BE56A0" w:rsidRPr="00932728">
        <w:rPr>
          <w:b/>
          <w:bCs/>
          <w:sz w:val="28"/>
          <w:szCs w:val="28"/>
          <w:lang w:eastAsia="en-US"/>
        </w:rPr>
        <w:t>nship Education Policy Statement</w:t>
      </w:r>
    </w:p>
    <w:p w:rsidR="00B951DD" w:rsidRDefault="00B951DD" w:rsidP="002E2614">
      <w:pPr>
        <w:jc w:val="center"/>
        <w:rPr>
          <w:b/>
          <w:bCs/>
          <w:sz w:val="28"/>
          <w:szCs w:val="28"/>
          <w:lang w:eastAsia="en-US"/>
        </w:rPr>
      </w:pPr>
    </w:p>
    <w:p w:rsidR="00B951DD" w:rsidRDefault="00B951DD" w:rsidP="002E2614">
      <w:pPr>
        <w:jc w:val="center"/>
        <w:rPr>
          <w:b/>
          <w:bCs/>
          <w:sz w:val="28"/>
          <w:szCs w:val="28"/>
          <w:lang w:eastAsia="en-US"/>
        </w:rPr>
      </w:pPr>
      <w:r>
        <w:rPr>
          <w:b/>
          <w:bCs/>
          <w:sz w:val="28"/>
          <w:szCs w:val="28"/>
          <w:lang w:eastAsia="en-US"/>
        </w:rPr>
        <w:t>Agreed February 2015 to be reviewed February 2018</w:t>
      </w:r>
    </w:p>
    <w:p w:rsidR="00F659E6" w:rsidRPr="00932728" w:rsidRDefault="00F659E6" w:rsidP="002E2614">
      <w:pPr>
        <w:jc w:val="center"/>
        <w:rPr>
          <w:b/>
          <w:bCs/>
          <w:sz w:val="28"/>
          <w:szCs w:val="28"/>
          <w:lang w:eastAsia="en-US"/>
        </w:rPr>
      </w:pPr>
      <w:r>
        <w:rPr>
          <w:b/>
          <w:bCs/>
          <w:sz w:val="28"/>
          <w:szCs w:val="28"/>
          <w:lang w:eastAsia="en-US"/>
        </w:rPr>
        <w:t>All staff agreed 08.09.15</w:t>
      </w:r>
    </w:p>
    <w:p w:rsidR="00BE56A0" w:rsidRPr="00932728" w:rsidRDefault="00BE56A0" w:rsidP="002E2614">
      <w:pPr>
        <w:jc w:val="center"/>
        <w:rPr>
          <w:b/>
          <w:bCs/>
          <w:lang w:eastAsia="en-US"/>
        </w:rPr>
      </w:pPr>
    </w:p>
    <w:p w:rsidR="002E2614" w:rsidRPr="00591A7E" w:rsidRDefault="00591A7E" w:rsidP="00591A7E">
      <w:pPr>
        <w:rPr>
          <w:b/>
          <w:bCs/>
          <w:lang w:eastAsia="en-US"/>
        </w:rPr>
      </w:pPr>
      <w:r w:rsidRPr="00591A7E">
        <w:t>Sex and relationships education is learning about the emotional, social and physical aspects of growing up, relationships, sex, sexuality and sexual health. It should support pupils gain accurate information, develop skills and form positive beliefs, values and attitudes. It also gives pupils essential skills for building positive, enjoyable, respectful, loving and non-exploitative relationships and staying safe both on and offline and enabling them to take responsibility for their body, relationships, reproduction, sexual health and wellbeing.</w:t>
      </w:r>
    </w:p>
    <w:p w:rsidR="002E2614" w:rsidRPr="00932728" w:rsidRDefault="002E2614" w:rsidP="00B94249">
      <w:pPr>
        <w:jc w:val="both"/>
        <w:rPr>
          <w:lang w:eastAsia="en-US"/>
        </w:rPr>
      </w:pPr>
      <w:r w:rsidRPr="00932728">
        <w:rPr>
          <w:lang w:eastAsia="en-US"/>
        </w:rPr>
        <w:t xml:space="preserve">The sex education programme </w:t>
      </w:r>
      <w:r w:rsidR="00043C53">
        <w:rPr>
          <w:lang w:eastAsia="en-US"/>
        </w:rPr>
        <w:t xml:space="preserve">is </w:t>
      </w:r>
      <w:r w:rsidRPr="00932728">
        <w:rPr>
          <w:lang w:eastAsia="en-US"/>
        </w:rPr>
        <w:t>to be</w:t>
      </w:r>
      <w:r w:rsidR="00043C53">
        <w:rPr>
          <w:lang w:eastAsia="en-US"/>
        </w:rPr>
        <w:t xml:space="preserve"> taught as</w:t>
      </w:r>
      <w:r w:rsidRPr="00932728">
        <w:rPr>
          <w:lang w:eastAsia="en-US"/>
        </w:rPr>
        <w:t xml:space="preserve"> part of the school</w:t>
      </w:r>
      <w:r w:rsidR="00C85966" w:rsidRPr="00932728">
        <w:rPr>
          <w:lang w:eastAsia="en-US"/>
        </w:rPr>
        <w:t>’s Personal Social and Health Education</w:t>
      </w:r>
      <w:r w:rsidR="00043C53">
        <w:rPr>
          <w:lang w:eastAsia="en-US"/>
        </w:rPr>
        <w:t xml:space="preserve"> programme</w:t>
      </w:r>
      <w:r w:rsidRPr="00932728">
        <w:rPr>
          <w:lang w:eastAsia="en-US"/>
        </w:rPr>
        <w:t>.</w:t>
      </w:r>
      <w:r w:rsidR="00043C53">
        <w:rPr>
          <w:lang w:eastAsia="en-US"/>
        </w:rPr>
        <w:t xml:space="preserve"> </w:t>
      </w:r>
      <w:r w:rsidR="00043C53" w:rsidRPr="00932728">
        <w:rPr>
          <w:lang w:eastAsia="en-US"/>
        </w:rPr>
        <w:t>T</w:t>
      </w:r>
      <w:r w:rsidR="00043C53">
        <w:rPr>
          <w:lang w:eastAsia="en-US"/>
        </w:rPr>
        <w:t>h</w:t>
      </w:r>
      <w:r w:rsidR="00043C53" w:rsidRPr="00932728">
        <w:rPr>
          <w:lang w:eastAsia="en-US"/>
        </w:rPr>
        <w:t>e</w:t>
      </w:r>
      <w:r w:rsidRPr="00932728">
        <w:rPr>
          <w:lang w:eastAsia="en-US"/>
        </w:rPr>
        <w:t xml:space="preserve"> sex education programme include</w:t>
      </w:r>
      <w:r w:rsidR="00C85966" w:rsidRPr="00932728">
        <w:rPr>
          <w:lang w:eastAsia="en-US"/>
        </w:rPr>
        <w:t>s</w:t>
      </w:r>
      <w:r w:rsidRPr="00932728">
        <w:rPr>
          <w:lang w:eastAsia="en-US"/>
        </w:rPr>
        <w:t xml:space="preserve"> parts of the </w:t>
      </w:r>
      <w:r w:rsidR="00A515B4">
        <w:rPr>
          <w:lang w:eastAsia="en-US"/>
        </w:rPr>
        <w:t xml:space="preserve">Statutory </w:t>
      </w:r>
      <w:r w:rsidRPr="00932728">
        <w:rPr>
          <w:lang w:eastAsia="en-US"/>
        </w:rPr>
        <w:t xml:space="preserve">National Curriculum </w:t>
      </w:r>
      <w:r w:rsidR="00B94249">
        <w:rPr>
          <w:lang w:eastAsia="en-US"/>
        </w:rPr>
        <w:t xml:space="preserve">2014 </w:t>
      </w:r>
      <w:r w:rsidRPr="00932728">
        <w:rPr>
          <w:lang w:eastAsia="en-US"/>
        </w:rPr>
        <w:t>Science syllabus.</w:t>
      </w:r>
      <w:r w:rsidR="00A515B4">
        <w:rPr>
          <w:lang w:eastAsia="en-US"/>
        </w:rPr>
        <w:t xml:space="preserve"> </w:t>
      </w:r>
      <w:r w:rsidRPr="00932728">
        <w:rPr>
          <w:lang w:eastAsia="en-US"/>
        </w:rPr>
        <w:t xml:space="preserve">The scheme of work </w:t>
      </w:r>
      <w:r w:rsidR="00C85966" w:rsidRPr="00932728">
        <w:rPr>
          <w:lang w:eastAsia="en-US"/>
        </w:rPr>
        <w:t xml:space="preserve">is </w:t>
      </w:r>
      <w:r w:rsidRPr="00932728">
        <w:rPr>
          <w:lang w:eastAsia="en-US"/>
        </w:rPr>
        <w:t>progressive</w:t>
      </w:r>
      <w:r w:rsidR="00C85966" w:rsidRPr="00932728">
        <w:rPr>
          <w:lang w:eastAsia="en-US"/>
        </w:rPr>
        <w:t xml:space="preserve"> from Reception Class through to Year 6</w:t>
      </w:r>
      <w:r w:rsidRPr="00932728">
        <w:rPr>
          <w:lang w:eastAsia="en-US"/>
        </w:rPr>
        <w:t>.</w:t>
      </w:r>
    </w:p>
    <w:p w:rsidR="002E2614" w:rsidRPr="00932728" w:rsidRDefault="002E2614" w:rsidP="00E41CE0">
      <w:pPr>
        <w:jc w:val="both"/>
        <w:rPr>
          <w:lang w:eastAsia="en-US"/>
        </w:rPr>
      </w:pPr>
      <w:r w:rsidRPr="00932728">
        <w:rPr>
          <w:lang w:eastAsia="en-US"/>
        </w:rPr>
        <w:t>The support material</w:t>
      </w:r>
      <w:r w:rsidR="00B94249">
        <w:rPr>
          <w:lang w:eastAsia="en-US"/>
        </w:rPr>
        <w:t>s to be used include</w:t>
      </w:r>
      <w:r w:rsidRPr="00932728">
        <w:rPr>
          <w:lang w:eastAsia="en-US"/>
        </w:rPr>
        <w:t xml:space="preserve"> </w:t>
      </w:r>
      <w:r w:rsidR="00571376" w:rsidRPr="00932728">
        <w:rPr>
          <w:lang w:eastAsia="en-US"/>
        </w:rPr>
        <w:t xml:space="preserve">CDs, </w:t>
      </w:r>
      <w:r w:rsidRPr="00932728">
        <w:rPr>
          <w:lang w:eastAsia="en-US"/>
        </w:rPr>
        <w:t>books, pamphlets</w:t>
      </w:r>
      <w:r w:rsidR="00571376" w:rsidRPr="00932728">
        <w:rPr>
          <w:lang w:eastAsia="en-US"/>
        </w:rPr>
        <w:t xml:space="preserve">, and schemes </w:t>
      </w:r>
      <w:r w:rsidR="00043C53">
        <w:rPr>
          <w:lang w:eastAsia="en-US"/>
        </w:rPr>
        <w:t xml:space="preserve">that are </w:t>
      </w:r>
      <w:r w:rsidRPr="00932728">
        <w:rPr>
          <w:lang w:eastAsia="en-US"/>
        </w:rPr>
        <w:t xml:space="preserve">agreed </w:t>
      </w:r>
      <w:r w:rsidR="00043C53">
        <w:rPr>
          <w:lang w:eastAsia="en-US"/>
        </w:rPr>
        <w:t>and shared with</w:t>
      </w:r>
      <w:r w:rsidRPr="00932728">
        <w:rPr>
          <w:lang w:eastAsia="en-US"/>
        </w:rPr>
        <w:t xml:space="preserve"> parents, teachers and Governors.  The teachers will then decide w</w:t>
      </w:r>
      <w:r w:rsidR="00043C53">
        <w:rPr>
          <w:lang w:eastAsia="en-US"/>
        </w:rPr>
        <w:t xml:space="preserve">hich items, from this material </w:t>
      </w:r>
      <w:r w:rsidRPr="00932728">
        <w:rPr>
          <w:lang w:eastAsia="en-US"/>
        </w:rPr>
        <w:t>to use with a particular group of children.</w:t>
      </w:r>
      <w:r w:rsidR="00043C53">
        <w:rPr>
          <w:lang w:eastAsia="en-US"/>
        </w:rPr>
        <w:t xml:space="preserve"> </w:t>
      </w:r>
      <w:r w:rsidRPr="00932728">
        <w:rPr>
          <w:lang w:eastAsia="en-US"/>
        </w:rPr>
        <w:t>Parents of Y5/Y6 children will be notified in advance of the</w:t>
      </w:r>
      <w:r w:rsidR="00571376" w:rsidRPr="00932728">
        <w:rPr>
          <w:lang w:eastAsia="en-US"/>
        </w:rPr>
        <w:t>ir</w:t>
      </w:r>
      <w:r w:rsidRPr="00932728">
        <w:rPr>
          <w:lang w:eastAsia="en-US"/>
        </w:rPr>
        <w:t xml:space="preserve"> sex education lessons.  </w:t>
      </w:r>
      <w:r w:rsidR="00571376" w:rsidRPr="00932728">
        <w:rPr>
          <w:lang w:eastAsia="en-US"/>
        </w:rPr>
        <w:t>Each year parents of children in these classes are able to view the materials before the lessons take place.</w:t>
      </w:r>
      <w:r w:rsidR="00043C53">
        <w:rPr>
          <w:lang w:eastAsia="en-US"/>
        </w:rPr>
        <w:t xml:space="preserve"> </w:t>
      </w:r>
      <w:r w:rsidRPr="00932728">
        <w:rPr>
          <w:lang w:eastAsia="en-US"/>
        </w:rPr>
        <w:t xml:space="preserve">The teaching </w:t>
      </w:r>
      <w:r w:rsidR="00571376" w:rsidRPr="00932728">
        <w:rPr>
          <w:lang w:eastAsia="en-US"/>
        </w:rPr>
        <w:t xml:space="preserve">is </w:t>
      </w:r>
      <w:r w:rsidRPr="00932728">
        <w:rPr>
          <w:lang w:eastAsia="en-US"/>
        </w:rPr>
        <w:t>done by the class teachers</w:t>
      </w:r>
      <w:r w:rsidR="00571376" w:rsidRPr="00932728">
        <w:rPr>
          <w:lang w:eastAsia="en-US"/>
        </w:rPr>
        <w:t xml:space="preserve"> sometimes with the support of teaching assistants</w:t>
      </w:r>
      <w:r w:rsidRPr="00932728">
        <w:rPr>
          <w:lang w:eastAsia="en-US"/>
        </w:rPr>
        <w:t xml:space="preserve">.  </w:t>
      </w:r>
    </w:p>
    <w:p w:rsidR="002E2614" w:rsidRPr="00932728" w:rsidRDefault="002E2614" w:rsidP="002E2614">
      <w:pPr>
        <w:rPr>
          <w:lang w:eastAsia="en-US"/>
        </w:rPr>
      </w:pPr>
    </w:p>
    <w:p w:rsidR="002E2614" w:rsidRPr="000D561F" w:rsidRDefault="00E41CE0" w:rsidP="002E2614">
      <w:pPr>
        <w:rPr>
          <w:b/>
          <w:bCs/>
          <w:sz w:val="28"/>
          <w:szCs w:val="28"/>
          <w:u w:val="single"/>
          <w:lang w:eastAsia="en-US"/>
        </w:rPr>
      </w:pPr>
      <w:r w:rsidRPr="000D561F">
        <w:rPr>
          <w:b/>
          <w:sz w:val="28"/>
          <w:szCs w:val="28"/>
          <w:u w:val="single"/>
          <w:lang w:eastAsia="en-US"/>
        </w:rPr>
        <w:t>S</w:t>
      </w:r>
      <w:r w:rsidR="002E2614" w:rsidRPr="000D561F">
        <w:rPr>
          <w:b/>
          <w:bCs/>
          <w:sz w:val="28"/>
          <w:szCs w:val="28"/>
          <w:u w:val="single"/>
          <w:lang w:eastAsia="en-US"/>
        </w:rPr>
        <w:t>ex &amp; Relationship Education Scheme of Work</w:t>
      </w:r>
    </w:p>
    <w:p w:rsidR="00E41CE0" w:rsidRPr="00932728" w:rsidRDefault="00E41CE0" w:rsidP="002E2614">
      <w:pPr>
        <w:rPr>
          <w:lang w:eastAsia="en-US"/>
        </w:rPr>
      </w:pPr>
    </w:p>
    <w:p w:rsidR="002E2614" w:rsidRPr="00932728" w:rsidRDefault="00E41CE0" w:rsidP="002E2614">
      <w:pPr>
        <w:rPr>
          <w:lang w:eastAsia="en-US"/>
        </w:rPr>
      </w:pPr>
      <w:r w:rsidRPr="00932728">
        <w:rPr>
          <w:lang w:eastAsia="en-US"/>
        </w:rPr>
        <w:t>T</w:t>
      </w:r>
      <w:r w:rsidR="002E2614" w:rsidRPr="00932728">
        <w:rPr>
          <w:lang w:eastAsia="en-US"/>
        </w:rPr>
        <w:t>hroughout this scheme of work, these attitudes will run:</w:t>
      </w:r>
    </w:p>
    <w:p w:rsidR="002E2614" w:rsidRPr="00932728" w:rsidRDefault="002E2614" w:rsidP="002E2614">
      <w:pPr>
        <w:rPr>
          <w:lang w:eastAsia="en-US"/>
        </w:rPr>
      </w:pPr>
    </w:p>
    <w:p w:rsidR="002E2614" w:rsidRPr="00932728" w:rsidRDefault="002E2614" w:rsidP="004B45E4">
      <w:pPr>
        <w:numPr>
          <w:ilvl w:val="0"/>
          <w:numId w:val="2"/>
        </w:numPr>
        <w:spacing w:line="480" w:lineRule="auto"/>
        <w:ind w:left="540" w:hanging="540"/>
        <w:rPr>
          <w:lang w:eastAsia="en-US"/>
        </w:rPr>
      </w:pPr>
      <w:r w:rsidRPr="00932728">
        <w:rPr>
          <w:lang w:eastAsia="en-US"/>
        </w:rPr>
        <w:t>Value oneself as an individual.</w:t>
      </w:r>
    </w:p>
    <w:p w:rsidR="002E2614" w:rsidRPr="00932728" w:rsidRDefault="002E2614" w:rsidP="004B45E4">
      <w:pPr>
        <w:numPr>
          <w:ilvl w:val="0"/>
          <w:numId w:val="2"/>
        </w:numPr>
        <w:spacing w:line="480" w:lineRule="auto"/>
        <w:ind w:left="540" w:hanging="540"/>
        <w:rPr>
          <w:lang w:eastAsia="en-US"/>
        </w:rPr>
      </w:pPr>
      <w:r w:rsidRPr="00932728">
        <w:rPr>
          <w:lang w:eastAsia="en-US"/>
        </w:rPr>
        <w:t>Develop and show respect for self and others.</w:t>
      </w:r>
    </w:p>
    <w:p w:rsidR="002E2614" w:rsidRPr="00932728" w:rsidRDefault="002E2614" w:rsidP="004B45E4">
      <w:pPr>
        <w:numPr>
          <w:ilvl w:val="0"/>
          <w:numId w:val="2"/>
        </w:numPr>
        <w:spacing w:line="480" w:lineRule="auto"/>
        <w:ind w:left="540" w:hanging="540"/>
        <w:rPr>
          <w:lang w:eastAsia="en-US"/>
        </w:rPr>
      </w:pPr>
      <w:r w:rsidRPr="00932728">
        <w:rPr>
          <w:lang w:eastAsia="en-US"/>
        </w:rPr>
        <w:t>Develop and use rules for co-operative working and living.</w:t>
      </w:r>
    </w:p>
    <w:p w:rsidR="002E2614" w:rsidRPr="00932728" w:rsidRDefault="002E2614" w:rsidP="004B45E4">
      <w:pPr>
        <w:numPr>
          <w:ilvl w:val="0"/>
          <w:numId w:val="2"/>
        </w:numPr>
        <w:spacing w:line="480" w:lineRule="auto"/>
        <w:ind w:left="540" w:hanging="540"/>
        <w:rPr>
          <w:lang w:eastAsia="en-US"/>
        </w:rPr>
      </w:pPr>
      <w:r w:rsidRPr="00932728">
        <w:rPr>
          <w:lang w:eastAsia="en-US"/>
        </w:rPr>
        <w:t>Appreciate ways in which people learn to live and work together.</w:t>
      </w:r>
    </w:p>
    <w:p w:rsidR="002E2614" w:rsidRPr="00932728" w:rsidRDefault="002E2614" w:rsidP="004B45E4">
      <w:pPr>
        <w:numPr>
          <w:ilvl w:val="0"/>
          <w:numId w:val="2"/>
        </w:numPr>
        <w:spacing w:line="480" w:lineRule="auto"/>
        <w:ind w:left="540" w:hanging="540"/>
        <w:rPr>
          <w:lang w:eastAsia="en-US"/>
        </w:rPr>
      </w:pPr>
      <w:r w:rsidRPr="00932728">
        <w:rPr>
          <w:lang w:eastAsia="en-US"/>
        </w:rPr>
        <w:t>Learn about making and sustaining friendships.</w:t>
      </w:r>
    </w:p>
    <w:p w:rsidR="002E2614" w:rsidRPr="00932728" w:rsidRDefault="002E2614" w:rsidP="004B45E4">
      <w:pPr>
        <w:numPr>
          <w:ilvl w:val="0"/>
          <w:numId w:val="2"/>
        </w:numPr>
        <w:spacing w:line="480" w:lineRule="auto"/>
        <w:ind w:left="540" w:hanging="540"/>
        <w:rPr>
          <w:lang w:eastAsia="en-US"/>
        </w:rPr>
      </w:pPr>
      <w:r w:rsidRPr="00932728">
        <w:rPr>
          <w:lang w:eastAsia="en-US"/>
        </w:rPr>
        <w:t>Learn to appreciate the right of others to hold and express different views.</w:t>
      </w:r>
    </w:p>
    <w:p w:rsidR="002E2614" w:rsidRPr="00932728" w:rsidRDefault="002E2614" w:rsidP="004B45E4">
      <w:pPr>
        <w:numPr>
          <w:ilvl w:val="0"/>
          <w:numId w:val="2"/>
        </w:numPr>
        <w:spacing w:line="480" w:lineRule="auto"/>
        <w:ind w:left="540" w:hanging="540"/>
        <w:rPr>
          <w:lang w:eastAsia="en-US"/>
        </w:rPr>
      </w:pPr>
      <w:r w:rsidRPr="00932728">
        <w:rPr>
          <w:lang w:eastAsia="en-US"/>
        </w:rPr>
        <w:t>Feel confident about talking about human feelings and emotions.</w:t>
      </w:r>
    </w:p>
    <w:p w:rsidR="002E2614" w:rsidRPr="00932728" w:rsidRDefault="002E2614" w:rsidP="004B45E4">
      <w:pPr>
        <w:numPr>
          <w:ilvl w:val="0"/>
          <w:numId w:val="2"/>
        </w:numPr>
        <w:spacing w:line="480" w:lineRule="auto"/>
        <w:ind w:left="540" w:hanging="540"/>
        <w:rPr>
          <w:lang w:eastAsia="en-US"/>
        </w:rPr>
      </w:pPr>
      <w:r w:rsidRPr="00932728">
        <w:rPr>
          <w:lang w:eastAsia="en-US"/>
        </w:rPr>
        <w:t>Develop an understanding that different people have different lifestyles.</w:t>
      </w:r>
    </w:p>
    <w:p w:rsidR="002E2614" w:rsidRPr="00932728" w:rsidRDefault="002E2614" w:rsidP="004B45E4">
      <w:pPr>
        <w:numPr>
          <w:ilvl w:val="0"/>
          <w:numId w:val="2"/>
        </w:numPr>
        <w:spacing w:line="480" w:lineRule="auto"/>
        <w:ind w:left="540" w:hanging="540"/>
        <w:rPr>
          <w:lang w:eastAsia="en-US"/>
        </w:rPr>
      </w:pPr>
      <w:r w:rsidRPr="00932728">
        <w:rPr>
          <w:lang w:eastAsia="en-US"/>
        </w:rPr>
        <w:t xml:space="preserve">Develop, describe and apply simple practices to help keep </w:t>
      </w:r>
      <w:proofErr w:type="gramStart"/>
      <w:r w:rsidRPr="00932728">
        <w:rPr>
          <w:lang w:eastAsia="en-US"/>
        </w:rPr>
        <w:t>themselves</w:t>
      </w:r>
      <w:proofErr w:type="gramEnd"/>
      <w:r w:rsidRPr="00932728">
        <w:rPr>
          <w:lang w:eastAsia="en-US"/>
        </w:rPr>
        <w:t xml:space="preserve"> safe.</w:t>
      </w:r>
    </w:p>
    <w:p w:rsidR="002E2614" w:rsidRPr="00932728" w:rsidRDefault="002E2614" w:rsidP="004B45E4">
      <w:pPr>
        <w:numPr>
          <w:ilvl w:val="0"/>
          <w:numId w:val="2"/>
        </w:numPr>
        <w:spacing w:line="480" w:lineRule="auto"/>
        <w:ind w:left="540" w:hanging="540"/>
        <w:rPr>
          <w:lang w:eastAsia="en-US"/>
        </w:rPr>
      </w:pPr>
      <w:r w:rsidRPr="00932728">
        <w:rPr>
          <w:lang w:eastAsia="en-US"/>
        </w:rPr>
        <w:lastRenderedPageBreak/>
        <w:t>Throughout the teaching of Health Education runs the understanding of a progressive planned curriculum.  The Sex &amp; Relationship learning opportunities are approached in a whole school way.  Prior knowledge is built upon year on year Reception to Year 6.</w:t>
      </w:r>
    </w:p>
    <w:p w:rsidR="002E2614" w:rsidRPr="00932728" w:rsidRDefault="002E2614" w:rsidP="002E2614">
      <w:pPr>
        <w:rPr>
          <w:lang w:eastAsia="en-US"/>
        </w:rPr>
      </w:pPr>
    </w:p>
    <w:p w:rsidR="00FC42CB" w:rsidRPr="000D561F" w:rsidRDefault="00FC42CB" w:rsidP="00FC42CB">
      <w:pPr>
        <w:ind w:right="-108"/>
        <w:rPr>
          <w:sz w:val="28"/>
          <w:szCs w:val="28"/>
          <w:u w:val="single"/>
        </w:rPr>
      </w:pPr>
      <w:r w:rsidRPr="000D561F">
        <w:rPr>
          <w:b/>
          <w:sz w:val="28"/>
          <w:szCs w:val="28"/>
          <w:u w:val="single"/>
        </w:rPr>
        <w:t>Reference to legislation and schools responsibilities</w:t>
      </w:r>
    </w:p>
    <w:p w:rsidR="00FC42CB" w:rsidRPr="00932728" w:rsidRDefault="00FC42CB" w:rsidP="00FC42CB">
      <w:pPr>
        <w:ind w:right="-108"/>
      </w:pPr>
    </w:p>
    <w:p w:rsidR="00FC42CB" w:rsidRPr="00932728" w:rsidRDefault="000D561F" w:rsidP="00FC42CB">
      <w:pPr>
        <w:ind w:right="-108"/>
      </w:pPr>
      <w:r>
        <w:t>The p</w:t>
      </w:r>
      <w:r w:rsidR="00FC42CB" w:rsidRPr="00932728">
        <w:t xml:space="preserve">olicy is informed by Sex and Relationship Education Guidance </w:t>
      </w:r>
      <w:proofErr w:type="spellStart"/>
      <w:r w:rsidR="00FC42CB" w:rsidRPr="00932728">
        <w:t>DfEE</w:t>
      </w:r>
      <w:proofErr w:type="spellEnd"/>
      <w:r w:rsidR="00FC42CB" w:rsidRPr="00932728">
        <w:t xml:space="preserve"> 0116/2000 </w:t>
      </w:r>
    </w:p>
    <w:p w:rsidR="00FC42CB" w:rsidRPr="00932728" w:rsidRDefault="004B45E4" w:rsidP="00FC42CB">
      <w:pPr>
        <w:autoSpaceDE w:val="0"/>
        <w:autoSpaceDN w:val="0"/>
        <w:adjustRightInd w:val="0"/>
        <w:ind w:right="-108"/>
        <w:rPr>
          <w:color w:val="0000FF"/>
          <w:u w:val="single"/>
        </w:rPr>
      </w:pPr>
      <w:hyperlink r:id="rId8" w:history="1">
        <w:r w:rsidR="00FC42CB" w:rsidRPr="00932728">
          <w:rPr>
            <w:color w:val="0000FF"/>
            <w:u w:val="single"/>
          </w:rPr>
          <w:t>https://www.gov.uk/government/publications/sex-and-relationship-education</w:t>
        </w:r>
      </w:hyperlink>
    </w:p>
    <w:p w:rsidR="00FC42CB" w:rsidRPr="00932728" w:rsidRDefault="00FC42CB" w:rsidP="00FC42CB">
      <w:pPr>
        <w:autoSpaceDE w:val="0"/>
        <w:autoSpaceDN w:val="0"/>
        <w:adjustRightInd w:val="0"/>
        <w:ind w:right="-108"/>
      </w:pPr>
    </w:p>
    <w:p w:rsidR="00FC42CB" w:rsidRPr="00932728" w:rsidRDefault="00FC42CB" w:rsidP="00FC42CB">
      <w:pPr>
        <w:ind w:right="-108"/>
        <w:rPr>
          <w:b/>
          <w:bCs/>
        </w:rPr>
      </w:pPr>
      <w:r w:rsidRPr="00932728">
        <w:t>Further supplementary guidance has been produced ‘Sex and Relationships Education for the 21</w:t>
      </w:r>
      <w:r w:rsidRPr="00932728">
        <w:rPr>
          <w:vertAlign w:val="superscript"/>
        </w:rPr>
        <w:t>st</w:t>
      </w:r>
      <w:r w:rsidRPr="00932728">
        <w:t xml:space="preserve"> Century’ (March 2014); </w:t>
      </w:r>
      <w:hyperlink r:id="rId9" w:history="1">
        <w:r w:rsidRPr="00932728">
          <w:rPr>
            <w:color w:val="0000FF"/>
            <w:u w:val="single"/>
          </w:rPr>
          <w:t>http://www.brook.org.uk/index.php/information/sre-supplementary-advice</w:t>
        </w:r>
      </w:hyperlink>
      <w:r w:rsidRPr="00932728">
        <w:rPr>
          <w:b/>
          <w:bCs/>
        </w:rPr>
        <w:tab/>
      </w:r>
    </w:p>
    <w:p w:rsidR="00FC42CB" w:rsidRPr="00932728" w:rsidRDefault="00FC42CB" w:rsidP="00FC42CB">
      <w:pPr>
        <w:ind w:right="-108"/>
        <w:rPr>
          <w:b/>
          <w:bCs/>
        </w:rPr>
      </w:pPr>
    </w:p>
    <w:p w:rsidR="00FC42CB" w:rsidRPr="00932728" w:rsidRDefault="00FC42CB" w:rsidP="00FC42CB">
      <w:pPr>
        <w:rPr>
          <w:lang w:eastAsia="en-US"/>
        </w:rPr>
      </w:pPr>
      <w:r w:rsidRPr="00CB1D8A">
        <w:rPr>
          <w:lang w:eastAsia="en-US"/>
        </w:rPr>
        <w:t xml:space="preserve">Section 1 of the Education reform Act 1988 places a statutory   responsibility upon schools to provide a broad and balanced curriculum which, </w:t>
      </w:r>
      <w:r w:rsidR="005D71F4">
        <w:rPr>
          <w:lang w:eastAsia="en-US"/>
        </w:rPr>
        <w:t>p</w:t>
      </w:r>
      <w:r w:rsidRPr="00CB1D8A">
        <w:rPr>
          <w:lang w:eastAsia="en-US"/>
        </w:rPr>
        <w:t xml:space="preserve">romotes the spiritual, moral, cultural, mental and </w:t>
      </w:r>
      <w:r w:rsidRPr="00932728">
        <w:rPr>
          <w:lang w:eastAsia="en-US"/>
        </w:rPr>
        <w:t>physical development</w:t>
      </w:r>
      <w:r w:rsidRPr="00CB1D8A">
        <w:rPr>
          <w:lang w:eastAsia="en-US"/>
        </w:rPr>
        <w:t xml:space="preserve"> of pupils at the school.</w:t>
      </w:r>
    </w:p>
    <w:p w:rsidR="00FC42CB" w:rsidRDefault="00FC42CB" w:rsidP="00FC42CB">
      <w:pPr>
        <w:rPr>
          <w:lang w:eastAsia="en-US"/>
        </w:rPr>
      </w:pPr>
    </w:p>
    <w:p w:rsidR="000D561F" w:rsidRDefault="000D561F" w:rsidP="00FC42CB">
      <w:pPr>
        <w:rPr>
          <w:b/>
          <w:sz w:val="28"/>
          <w:szCs w:val="28"/>
          <w:u w:val="single"/>
          <w:lang w:eastAsia="en-US"/>
        </w:rPr>
      </w:pPr>
      <w:r w:rsidRPr="000D561F">
        <w:rPr>
          <w:b/>
          <w:sz w:val="28"/>
          <w:szCs w:val="28"/>
          <w:u w:val="single"/>
          <w:lang w:eastAsia="en-US"/>
        </w:rPr>
        <w:t xml:space="preserve">Aims </w:t>
      </w:r>
    </w:p>
    <w:p w:rsidR="000D561F" w:rsidRPr="000D561F" w:rsidRDefault="000D561F" w:rsidP="00FC42CB">
      <w:pPr>
        <w:rPr>
          <w:b/>
          <w:sz w:val="28"/>
          <w:szCs w:val="28"/>
          <w:u w:val="single"/>
          <w:lang w:eastAsia="en-US"/>
        </w:rPr>
      </w:pPr>
    </w:p>
    <w:p w:rsidR="00FC42CB" w:rsidRDefault="00FC42CB" w:rsidP="00FC42CB">
      <w:pPr>
        <w:jc w:val="both"/>
        <w:rPr>
          <w:lang w:eastAsia="en-US"/>
        </w:rPr>
      </w:pPr>
      <w:r w:rsidRPr="00932728">
        <w:rPr>
          <w:lang w:eastAsia="en-US"/>
        </w:rPr>
        <w:t xml:space="preserve">The aim of this policy is to clarify the content and the manner in which Sex and Relationship Education is delivered in this school. </w:t>
      </w:r>
      <w:r w:rsidRPr="00EA79FD">
        <w:rPr>
          <w:lang w:eastAsia="en-US"/>
        </w:rPr>
        <w:t xml:space="preserve">The aim is to prepare pupils to cope with the physical and emotional challenges of growing up, and to give them an elementary understanding of human </w:t>
      </w:r>
      <w:r w:rsidRPr="00932728">
        <w:rPr>
          <w:lang w:eastAsia="en-US"/>
        </w:rPr>
        <w:t>reproduction. We</w:t>
      </w:r>
      <w:r w:rsidRPr="00EA79FD">
        <w:rPr>
          <w:lang w:eastAsia="en-US"/>
        </w:rPr>
        <w:t xml:space="preserve"> aim to provide a framework for e</w:t>
      </w:r>
      <w:r w:rsidRPr="00932728">
        <w:rPr>
          <w:lang w:eastAsia="en-US"/>
        </w:rPr>
        <w:t xml:space="preserve">ffective Sex and Relationship </w:t>
      </w:r>
      <w:r w:rsidRPr="00EA79FD">
        <w:rPr>
          <w:lang w:eastAsia="en-US"/>
        </w:rPr>
        <w:t>Education within the school environment.</w:t>
      </w:r>
      <w:r w:rsidRPr="00932728">
        <w:rPr>
          <w:lang w:eastAsia="en-US"/>
        </w:rPr>
        <w:t xml:space="preserve"> </w:t>
      </w:r>
      <w:r w:rsidRPr="00EA79FD">
        <w:rPr>
          <w:lang w:eastAsia="en-US"/>
        </w:rPr>
        <w:t>Our Sex and Relationship programme reflects th</w:t>
      </w:r>
      <w:r w:rsidRPr="00932728">
        <w:rPr>
          <w:lang w:eastAsia="en-US"/>
        </w:rPr>
        <w:t>e aims and values of our school.</w:t>
      </w:r>
    </w:p>
    <w:p w:rsidR="00F716E8" w:rsidRDefault="00F716E8" w:rsidP="00F716E8">
      <w:pPr>
        <w:rPr>
          <w:lang w:eastAsia="en-US"/>
        </w:rPr>
      </w:pPr>
    </w:p>
    <w:p w:rsidR="00E44DCD" w:rsidRPr="00E44DCD" w:rsidRDefault="00E44DCD" w:rsidP="00F716E8">
      <w:pPr>
        <w:rPr>
          <w:b/>
          <w:u w:val="single"/>
          <w:lang w:eastAsia="en-US"/>
        </w:rPr>
      </w:pPr>
      <w:r w:rsidRPr="00E44DCD">
        <w:rPr>
          <w:b/>
          <w:u w:val="single"/>
          <w:lang w:eastAsia="en-US"/>
        </w:rPr>
        <w:t>Values</w:t>
      </w:r>
    </w:p>
    <w:p w:rsidR="00E44DCD" w:rsidRDefault="00E44DCD" w:rsidP="00E44DCD">
      <w:pPr>
        <w:pStyle w:val="Default"/>
      </w:pPr>
    </w:p>
    <w:p w:rsidR="00E44DCD" w:rsidRPr="00E44DCD" w:rsidRDefault="00E44DCD" w:rsidP="004B45E4">
      <w:pPr>
        <w:pStyle w:val="Default"/>
        <w:numPr>
          <w:ilvl w:val="0"/>
          <w:numId w:val="10"/>
        </w:numPr>
        <w:spacing w:after="27"/>
        <w:rPr>
          <w:rFonts w:ascii="Times New Roman" w:hAnsi="Times New Roman" w:cs="Times New Roman"/>
        </w:rPr>
      </w:pPr>
      <w:r w:rsidRPr="00E44DCD">
        <w:rPr>
          <w:rFonts w:ascii="Times New Roman" w:hAnsi="Times New Roman" w:cs="Times New Roman"/>
        </w:rPr>
        <w:t xml:space="preserve">An awareness, understanding and respect for self, including self-confidence and self-esteem </w:t>
      </w:r>
    </w:p>
    <w:p w:rsidR="00E44DCD" w:rsidRPr="00E44DCD" w:rsidRDefault="00E44DCD" w:rsidP="004B45E4">
      <w:pPr>
        <w:pStyle w:val="Default"/>
        <w:numPr>
          <w:ilvl w:val="0"/>
          <w:numId w:val="10"/>
        </w:numPr>
        <w:spacing w:after="27"/>
        <w:rPr>
          <w:rFonts w:ascii="Times New Roman" w:hAnsi="Times New Roman" w:cs="Times New Roman"/>
        </w:rPr>
      </w:pPr>
      <w:r w:rsidRPr="00E44DCD">
        <w:rPr>
          <w:rFonts w:ascii="Times New Roman" w:hAnsi="Times New Roman" w:cs="Times New Roman"/>
        </w:rPr>
        <w:t xml:space="preserve">An awareness and respect for others and their view </w:t>
      </w:r>
    </w:p>
    <w:p w:rsidR="00E44DCD" w:rsidRPr="00E44DCD" w:rsidRDefault="00E44DCD" w:rsidP="004B45E4">
      <w:pPr>
        <w:pStyle w:val="Default"/>
        <w:numPr>
          <w:ilvl w:val="0"/>
          <w:numId w:val="10"/>
        </w:numPr>
        <w:spacing w:after="27"/>
        <w:rPr>
          <w:rFonts w:ascii="Times New Roman" w:hAnsi="Times New Roman" w:cs="Times New Roman"/>
        </w:rPr>
      </w:pPr>
      <w:r w:rsidRPr="00E44DCD">
        <w:rPr>
          <w:rFonts w:ascii="Times New Roman" w:hAnsi="Times New Roman" w:cs="Times New Roman"/>
        </w:rPr>
        <w:t xml:space="preserve">Taking responsibility for choices and actions </w:t>
      </w:r>
    </w:p>
    <w:p w:rsidR="00E44DCD" w:rsidRPr="00E44DCD" w:rsidRDefault="00E44DCD" w:rsidP="004B45E4">
      <w:pPr>
        <w:pStyle w:val="Default"/>
        <w:numPr>
          <w:ilvl w:val="0"/>
          <w:numId w:val="10"/>
        </w:numPr>
        <w:spacing w:after="27"/>
        <w:rPr>
          <w:rFonts w:ascii="Times New Roman" w:hAnsi="Times New Roman" w:cs="Times New Roman"/>
        </w:rPr>
      </w:pPr>
      <w:r w:rsidRPr="00E44DCD">
        <w:rPr>
          <w:rFonts w:ascii="Times New Roman" w:hAnsi="Times New Roman" w:cs="Times New Roman"/>
        </w:rPr>
        <w:t xml:space="preserve">The promotion of understanding and empathy to enable all pupils to treat others with fairness and respect </w:t>
      </w:r>
    </w:p>
    <w:p w:rsidR="00E44DCD" w:rsidRPr="00E44DCD" w:rsidRDefault="00E44DCD" w:rsidP="004B45E4">
      <w:pPr>
        <w:pStyle w:val="Default"/>
        <w:numPr>
          <w:ilvl w:val="0"/>
          <w:numId w:val="10"/>
        </w:numPr>
        <w:spacing w:after="27"/>
        <w:rPr>
          <w:rFonts w:ascii="Times New Roman" w:hAnsi="Times New Roman" w:cs="Times New Roman"/>
        </w:rPr>
      </w:pPr>
      <w:r w:rsidRPr="00E44DCD">
        <w:rPr>
          <w:rFonts w:ascii="Times New Roman" w:hAnsi="Times New Roman" w:cs="Times New Roman"/>
        </w:rPr>
        <w:t xml:space="preserve">An awareness of discrimination, teasing, bullying, the use of prejudiced-based language and how to respond and ask for help </w:t>
      </w:r>
    </w:p>
    <w:p w:rsidR="00E44DCD" w:rsidRPr="00E44DCD" w:rsidRDefault="00E44DCD" w:rsidP="004B45E4">
      <w:pPr>
        <w:pStyle w:val="Default"/>
        <w:numPr>
          <w:ilvl w:val="0"/>
          <w:numId w:val="10"/>
        </w:numPr>
        <w:spacing w:after="27"/>
        <w:rPr>
          <w:rFonts w:ascii="Times New Roman" w:hAnsi="Times New Roman" w:cs="Times New Roman"/>
        </w:rPr>
      </w:pPr>
      <w:r w:rsidRPr="00E44DCD">
        <w:rPr>
          <w:rFonts w:ascii="Times New Roman" w:hAnsi="Times New Roman" w:cs="Times New Roman"/>
        </w:rPr>
        <w:t xml:space="preserve">The development of relationships based on mutual understanding and trust </w:t>
      </w:r>
    </w:p>
    <w:p w:rsidR="0075409E" w:rsidRPr="00B74AD8" w:rsidRDefault="0075409E" w:rsidP="004B45E4">
      <w:pPr>
        <w:numPr>
          <w:ilvl w:val="0"/>
          <w:numId w:val="10"/>
        </w:numPr>
        <w:rPr>
          <w:color w:val="000000" w:themeColor="text1"/>
        </w:rPr>
      </w:pPr>
      <w:r w:rsidRPr="0075409E">
        <w:rPr>
          <w:color w:val="000000" w:themeColor="text1"/>
        </w:rPr>
        <w:t>Learning the value of respect, love, care and relationships that are healthy,</w:t>
      </w:r>
      <w:r w:rsidR="00B74AD8">
        <w:rPr>
          <w:color w:val="000000" w:themeColor="text1"/>
        </w:rPr>
        <w:t xml:space="preserve"> </w:t>
      </w:r>
      <w:r w:rsidRPr="00B74AD8">
        <w:rPr>
          <w:color w:val="000000" w:themeColor="text1"/>
        </w:rPr>
        <w:t>equal and safe</w:t>
      </w:r>
    </w:p>
    <w:p w:rsidR="00E44DCD" w:rsidRDefault="00E44DCD" w:rsidP="00F716E8"/>
    <w:p w:rsidR="00F716E8" w:rsidRDefault="00F716E8" w:rsidP="00F716E8">
      <w:pPr>
        <w:pStyle w:val="Heading1"/>
        <w:rPr>
          <w:u w:val="single"/>
        </w:rPr>
      </w:pPr>
      <w:r>
        <w:rPr>
          <w:u w:val="single"/>
        </w:rPr>
        <w:t>Objectives</w:t>
      </w:r>
    </w:p>
    <w:p w:rsidR="00F716E8" w:rsidRDefault="00F716E8" w:rsidP="00F716E8">
      <w:r>
        <w:t>Through:</w:t>
      </w:r>
    </w:p>
    <w:p w:rsidR="00F716E8" w:rsidRDefault="00F716E8" w:rsidP="004B45E4">
      <w:pPr>
        <w:numPr>
          <w:ilvl w:val="0"/>
          <w:numId w:val="3"/>
        </w:numPr>
      </w:pPr>
      <w:r>
        <w:t>providing good role-models between all stakeholders in the school</w:t>
      </w:r>
    </w:p>
    <w:p w:rsidR="00F716E8" w:rsidRDefault="00F716E8" w:rsidP="004B45E4">
      <w:pPr>
        <w:numPr>
          <w:ilvl w:val="0"/>
          <w:numId w:val="3"/>
        </w:numPr>
      </w:pPr>
      <w:r>
        <w:t>exploring the relevant issues involved in Relationship and Sex Education</w:t>
      </w:r>
    </w:p>
    <w:p w:rsidR="00F716E8" w:rsidRDefault="00F716E8" w:rsidP="004B45E4">
      <w:pPr>
        <w:numPr>
          <w:ilvl w:val="0"/>
          <w:numId w:val="3"/>
        </w:numPr>
      </w:pPr>
      <w:r>
        <w:t>encouraging pupils to discuss in an open, caring environment</w:t>
      </w:r>
    </w:p>
    <w:p w:rsidR="00F716E8" w:rsidRDefault="00F716E8" w:rsidP="00F716E8"/>
    <w:p w:rsidR="00F716E8" w:rsidRDefault="00F716E8" w:rsidP="00F716E8">
      <w:r>
        <w:t>We aim to develop in all our children:</w:t>
      </w:r>
    </w:p>
    <w:p w:rsidR="00F716E8" w:rsidRDefault="00F716E8" w:rsidP="004B45E4">
      <w:pPr>
        <w:numPr>
          <w:ilvl w:val="1"/>
          <w:numId w:val="3"/>
        </w:numPr>
      </w:pPr>
      <w:r>
        <w:t>a sensitive, responsible attitude to themselves and their relationships with others</w:t>
      </w:r>
    </w:p>
    <w:p w:rsidR="00F716E8" w:rsidRPr="00F716E8" w:rsidRDefault="00F716E8" w:rsidP="004B45E4">
      <w:pPr>
        <w:numPr>
          <w:ilvl w:val="1"/>
          <w:numId w:val="3"/>
        </w:numPr>
      </w:pPr>
      <w:r w:rsidRPr="00F716E8">
        <w:t>knowledge about loving relationships, life cycles and the process of human reproduction</w:t>
      </w:r>
    </w:p>
    <w:p w:rsidR="00F716E8" w:rsidRDefault="00F716E8" w:rsidP="004B45E4">
      <w:pPr>
        <w:numPr>
          <w:ilvl w:val="1"/>
          <w:numId w:val="3"/>
        </w:numPr>
      </w:pPr>
      <w:r>
        <w:t>understanding of personal safety and how to keep safe</w:t>
      </w:r>
    </w:p>
    <w:p w:rsidR="00F716E8" w:rsidRDefault="00F716E8" w:rsidP="004B45E4">
      <w:pPr>
        <w:numPr>
          <w:ilvl w:val="1"/>
          <w:numId w:val="3"/>
        </w:numPr>
      </w:pPr>
      <w:r>
        <w:t>the ability to recognise the physical and moral implications and risks of certain types of behaviour</w:t>
      </w:r>
    </w:p>
    <w:p w:rsidR="00F716E8" w:rsidRDefault="00F716E8" w:rsidP="004B45E4">
      <w:pPr>
        <w:numPr>
          <w:ilvl w:val="1"/>
          <w:numId w:val="3"/>
        </w:numPr>
      </w:pPr>
      <w:r>
        <w:t>an understanding of gender difference and the specific personal and social issues which may arise pertinent to each gender</w:t>
      </w:r>
    </w:p>
    <w:p w:rsidR="00F716E8" w:rsidRDefault="00F716E8" w:rsidP="004B45E4">
      <w:pPr>
        <w:numPr>
          <w:ilvl w:val="1"/>
          <w:numId w:val="3"/>
        </w:numPr>
      </w:pPr>
      <w:r>
        <w:t>a foundation of understanding of Relationship and Sex Education for further work in the secondary school</w:t>
      </w:r>
    </w:p>
    <w:p w:rsidR="00F716E8" w:rsidRDefault="00F716E8" w:rsidP="004B45E4">
      <w:pPr>
        <w:numPr>
          <w:ilvl w:val="1"/>
          <w:numId w:val="3"/>
        </w:numPr>
      </w:pPr>
      <w:r>
        <w:t>an encouragement for discussion between pupils and their parents/carers after the initial discussion at school</w:t>
      </w:r>
    </w:p>
    <w:p w:rsidR="001B7962" w:rsidRDefault="001B7962" w:rsidP="004B45E4">
      <w:pPr>
        <w:numPr>
          <w:ilvl w:val="1"/>
          <w:numId w:val="3"/>
        </w:numPr>
      </w:pPr>
      <w:proofErr w:type="gramStart"/>
      <w:r>
        <w:t>an</w:t>
      </w:r>
      <w:proofErr w:type="gramEnd"/>
      <w:r>
        <w:t xml:space="preserve"> understanding of on and offline safety, consent, violation and exploitation.</w:t>
      </w:r>
    </w:p>
    <w:p w:rsidR="00BA2D44" w:rsidRPr="00BA2D44" w:rsidRDefault="00BA2D44" w:rsidP="00BA2D44">
      <w:pPr>
        <w:pStyle w:val="NormalWeb"/>
        <w:rPr>
          <w:b/>
        </w:rPr>
      </w:pPr>
      <w:r w:rsidRPr="00BA2D44">
        <w:rPr>
          <w:b/>
        </w:rPr>
        <w:t xml:space="preserve">Roles and Responsibilities:  </w:t>
      </w:r>
    </w:p>
    <w:p w:rsidR="00BA2D44" w:rsidRPr="00BA2D44" w:rsidRDefault="00BA2D44" w:rsidP="00BA2D44">
      <w:pPr>
        <w:pStyle w:val="NormalWeb"/>
        <w:rPr>
          <w:b/>
        </w:rPr>
      </w:pPr>
      <w:r w:rsidRPr="00BA2D44">
        <w:rPr>
          <w:b/>
        </w:rPr>
        <w:t xml:space="preserve">The Governing Body </w:t>
      </w:r>
    </w:p>
    <w:p w:rsidR="00B71DA3" w:rsidRDefault="00BA2D44" w:rsidP="00BA2D44">
      <w:pPr>
        <w:pStyle w:val="NormalWeb"/>
      </w:pPr>
      <w:r>
        <w:t xml:space="preserve">The governing body has the responsibility to ensure a school has an up-to-date SRE policy that describes the content and organisation of SRE through the national curriculum science and other curriculum areas like PSHE. The governing body, in co-operation with the </w:t>
      </w:r>
      <w:proofErr w:type="spellStart"/>
      <w:r>
        <w:t>Headteacher</w:t>
      </w:r>
      <w:proofErr w:type="spellEnd"/>
      <w:r>
        <w:t xml:space="preserve">, is expected to involve families, pupils, and the wider school community to ensure that SRE addresses the needs of pupils, local issues and trends. The governing body needs to ensure pupils are protected from teaching and materials which are inappropriate, having regard to the age, religious and cultural background of the pupils. They will ensure that the policy is available to parents on the website and that parents know of their right to withdraw their children. Governors will ensure that the programme and the resources are monitored and evaluated. The policy is reviewed on a three year </w:t>
      </w:r>
      <w:r w:rsidR="008D2335">
        <w:t xml:space="preserve">cycle. Mrs </w:t>
      </w:r>
      <w:r>
        <w:t xml:space="preserve">C Lowes is the link governor. The governing body has the responsibility through the statutory guidance ‘Keeping children safe in education’ (April 2014) to consider how pupils may be taught about safeguarding, including online, through teaching and learning opportunities, as part of providing a broad and balanced curriculum. </w:t>
      </w:r>
    </w:p>
    <w:p w:rsidR="00BA2D44" w:rsidRPr="00B71DA3" w:rsidRDefault="00BA2D44" w:rsidP="00BA2D44">
      <w:pPr>
        <w:pStyle w:val="NormalWeb"/>
        <w:rPr>
          <w:b/>
        </w:rPr>
      </w:pPr>
      <w:r w:rsidRPr="00B71DA3">
        <w:rPr>
          <w:b/>
        </w:rPr>
        <w:t xml:space="preserve">The </w:t>
      </w:r>
      <w:proofErr w:type="spellStart"/>
      <w:r w:rsidRPr="00B71DA3">
        <w:rPr>
          <w:b/>
        </w:rPr>
        <w:t>Headteacher</w:t>
      </w:r>
      <w:proofErr w:type="spellEnd"/>
      <w:r w:rsidRPr="00B71DA3">
        <w:rPr>
          <w:b/>
        </w:rPr>
        <w:t xml:space="preserve"> </w:t>
      </w:r>
    </w:p>
    <w:p w:rsidR="00BA2D44" w:rsidRDefault="00BA2D44" w:rsidP="00B71DA3">
      <w:pPr>
        <w:pStyle w:val="NormalWeb"/>
      </w:pPr>
      <w:r>
        <w:t xml:space="preserve">The </w:t>
      </w:r>
      <w:proofErr w:type="spellStart"/>
      <w:r>
        <w:t>Headteacher</w:t>
      </w:r>
      <w:proofErr w:type="spellEnd"/>
      <w:r>
        <w:t xml:space="preserve"> has responsibility for the day-to-day management of all aspects of the school’s work, including teaching and learning.  The </w:t>
      </w:r>
      <w:proofErr w:type="spellStart"/>
      <w:r>
        <w:t>Headteacher’s</w:t>
      </w:r>
      <w:proofErr w:type="spellEnd"/>
      <w:r>
        <w:t xml:space="preserve"> responsibilities in respect of SRE are to: </w:t>
      </w:r>
    </w:p>
    <w:p w:rsidR="00BA2D44" w:rsidRDefault="00BA2D44" w:rsidP="00B71DA3">
      <w:pPr>
        <w:pStyle w:val="NormalWeb"/>
      </w:pPr>
      <w:r>
        <w:sym w:font="Symbol" w:char="F0B7"/>
      </w:r>
      <w:r>
        <w:t xml:space="preserve"> Work with governors to ensure compliance with the statutory guidance </w:t>
      </w:r>
    </w:p>
    <w:p w:rsidR="00BA2D44" w:rsidRDefault="00BA2D44" w:rsidP="00B71DA3">
      <w:pPr>
        <w:pStyle w:val="NormalWeb"/>
      </w:pPr>
      <w:r>
        <w:sym w:font="Symbol" w:char="F0B7"/>
      </w:r>
      <w:r w:rsidR="00B85A17">
        <w:t xml:space="preserve"> Liaise with the PSHE</w:t>
      </w:r>
      <w:r>
        <w:t xml:space="preserve"> co-ordinator to ensure the effective delivery of the SRE within the curriculum is being monitored  </w:t>
      </w:r>
    </w:p>
    <w:p w:rsidR="00BA2D44" w:rsidRDefault="00BA2D44" w:rsidP="00B71DA3">
      <w:pPr>
        <w:pStyle w:val="NormalWeb"/>
      </w:pPr>
      <w:r>
        <w:sym w:font="Symbol" w:char="F0B7"/>
      </w:r>
      <w:r>
        <w:t xml:space="preserve"> Keep the governing body fully informed of provision, issues and progress around SRE issues </w:t>
      </w:r>
    </w:p>
    <w:p w:rsidR="00BA2D44" w:rsidRDefault="00BA2D44" w:rsidP="00B71DA3">
      <w:pPr>
        <w:pStyle w:val="NormalWeb"/>
      </w:pPr>
      <w:r>
        <w:lastRenderedPageBreak/>
        <w:sym w:font="Symbol" w:char="F0B7"/>
      </w:r>
      <w:r>
        <w:t xml:space="preserve"> Act upon any concerns which may arise from pupil’s disclosure during SRE sessions </w:t>
      </w:r>
    </w:p>
    <w:p w:rsidR="00BA2D44" w:rsidRDefault="00BA2D44" w:rsidP="00B71DA3">
      <w:pPr>
        <w:pStyle w:val="NormalWeb"/>
      </w:pPr>
      <w:r>
        <w:sym w:font="Symbol" w:char="F0B7"/>
      </w:r>
      <w:r>
        <w:t xml:space="preserve"> Monitor staff training requirements in relation to effective teaching and learning of SRE </w:t>
      </w:r>
    </w:p>
    <w:p w:rsidR="00BA2D44" w:rsidRDefault="00BA2D44" w:rsidP="00B71DA3">
      <w:pPr>
        <w:pStyle w:val="NormalWeb"/>
      </w:pPr>
      <w:r>
        <w:sym w:font="Symbol" w:char="F0B7"/>
      </w:r>
      <w:r>
        <w:t xml:space="preserve"> Ensure parents/ carers are informed when their children will be taught SRE to support a partnership approach but also that they do have the right to withdraw their child from any SRE that is not part of the National Curriculum Science programme </w:t>
      </w:r>
    </w:p>
    <w:p w:rsidR="00B71DA3" w:rsidRDefault="00B71DA3" w:rsidP="00B71DA3">
      <w:pPr>
        <w:pStyle w:val="NormalWeb"/>
      </w:pPr>
      <w:r>
        <w:sym w:font="Symbol" w:char="F0B7"/>
      </w:r>
      <w:r>
        <w:t xml:space="preserve"> Liaise with the named governor for SRE </w:t>
      </w:r>
    </w:p>
    <w:p w:rsidR="00B71DA3" w:rsidRDefault="00B71DA3" w:rsidP="00B71DA3">
      <w:pPr>
        <w:pStyle w:val="NormalWeb"/>
      </w:pPr>
      <w:r>
        <w:sym w:font="Symbol" w:char="F0B7"/>
      </w:r>
      <w:r>
        <w:t xml:space="preserve"> Co-ordinate with external providers to ensure their provision meets the outcomes of the planned provision using age appropriate materials </w:t>
      </w:r>
    </w:p>
    <w:p w:rsidR="00B71DA3" w:rsidRDefault="00B71DA3" w:rsidP="00B71DA3">
      <w:pPr>
        <w:pStyle w:val="NormalWeb"/>
      </w:pPr>
      <w:r>
        <w:sym w:font="Symbol" w:char="F0B7"/>
      </w:r>
      <w:r>
        <w:t xml:space="preserve"> Liaise with parents/carers are informed when their children will be taught SRE to support a partnership approach but also that they do have the right to withdraw their child from any SRE that is not part of the National Curriculum Science programme  </w:t>
      </w:r>
    </w:p>
    <w:p w:rsidR="008D2335" w:rsidRDefault="008D2335" w:rsidP="00B71DA3">
      <w:pPr>
        <w:pStyle w:val="NormalWeb"/>
      </w:pPr>
      <w:r>
        <w:sym w:font="Symbol" w:char="F0B7"/>
      </w:r>
      <w:r>
        <w:t xml:space="preserve"> Ensure that all staff </w:t>
      </w:r>
      <w:proofErr w:type="gramStart"/>
      <w:r>
        <w:t>are</w:t>
      </w:r>
      <w:proofErr w:type="gramEnd"/>
      <w:r>
        <w:t xml:space="preserve"> confident in the skills to teach and discuss SRE issues as trained, confident and competent staff are essential to raise standards in SRE </w:t>
      </w:r>
    </w:p>
    <w:p w:rsidR="00BA2D44" w:rsidRPr="00B71DA3" w:rsidRDefault="00BA2D44" w:rsidP="00B71DA3">
      <w:pPr>
        <w:pStyle w:val="NormalWeb"/>
        <w:rPr>
          <w:b/>
        </w:rPr>
      </w:pPr>
      <w:r w:rsidRPr="00B71DA3">
        <w:rPr>
          <w:b/>
        </w:rPr>
        <w:t xml:space="preserve">The PSHE Co-ordinator </w:t>
      </w:r>
    </w:p>
    <w:p w:rsidR="00B71DA3" w:rsidRDefault="00BA2D44" w:rsidP="00B71DA3">
      <w:pPr>
        <w:pStyle w:val="NormalWeb"/>
      </w:pPr>
      <w:r>
        <w:t xml:space="preserve">The school has a co-ordinator for </w:t>
      </w:r>
      <w:proofErr w:type="spellStart"/>
      <w:r>
        <w:t>PSHEe</w:t>
      </w:r>
      <w:proofErr w:type="spellEnd"/>
      <w:r>
        <w:t xml:space="preserve"> who is responsible for all aspects of the subject including SRE.  </w:t>
      </w:r>
    </w:p>
    <w:p w:rsidR="00BA2D44" w:rsidRDefault="00BA2D44" w:rsidP="00B71DA3">
      <w:pPr>
        <w:pStyle w:val="NormalWeb"/>
      </w:pPr>
      <w:r>
        <w:t xml:space="preserve">In respect of SRE, responsibilities are to: </w:t>
      </w:r>
    </w:p>
    <w:p w:rsidR="00BA2D44" w:rsidRDefault="00BA2D44" w:rsidP="00B71DA3">
      <w:pPr>
        <w:pStyle w:val="NormalWeb"/>
      </w:pPr>
      <w:r>
        <w:sym w:font="Symbol" w:char="F0B7"/>
      </w:r>
      <w:r>
        <w:t xml:space="preserve"> Ensure the implementation and quality of long term and medium term SRE schemes of work </w:t>
      </w:r>
    </w:p>
    <w:p w:rsidR="00BA2D44" w:rsidRDefault="00BA2D44" w:rsidP="00B71DA3">
      <w:pPr>
        <w:pStyle w:val="NormalWeb"/>
      </w:pPr>
      <w:r>
        <w:sym w:font="Symbol" w:char="F0B7"/>
      </w:r>
      <w:r>
        <w:t xml:space="preserve"> Consider the needs of all pupils, and to achieve this recognise that the school might need to address some specific issue.  </w:t>
      </w:r>
    </w:p>
    <w:p w:rsidR="00BA2D44" w:rsidRDefault="00BA2D44" w:rsidP="00B71DA3">
      <w:pPr>
        <w:pStyle w:val="NormalWeb"/>
      </w:pPr>
      <w:r>
        <w:sym w:font="Symbol" w:char="F0B7"/>
      </w:r>
      <w:r>
        <w:t xml:space="preserve"> Consult with pupils to inform provision around SRE and use the schools’ Growing up in North Yorkshire bi-annual survey results to inform planning  </w:t>
      </w:r>
    </w:p>
    <w:p w:rsidR="00BA2D44" w:rsidRDefault="00BA2D44" w:rsidP="00B71DA3">
      <w:pPr>
        <w:pStyle w:val="NormalWeb"/>
      </w:pPr>
      <w:r>
        <w:sym w:font="Symbol" w:char="F0B7"/>
      </w:r>
      <w:r>
        <w:t xml:space="preserve"> Access appropriate training  </w:t>
      </w:r>
    </w:p>
    <w:p w:rsidR="00BA2D44" w:rsidRDefault="00BA2D44" w:rsidP="00B71DA3">
      <w:pPr>
        <w:pStyle w:val="NormalWeb"/>
      </w:pPr>
      <w:r>
        <w:sym w:font="Symbol" w:char="F0B7"/>
      </w:r>
      <w:r>
        <w:t xml:space="preserve"> Monitor and advise on SRE organisation, planning and resource issues across the school </w:t>
      </w:r>
    </w:p>
    <w:p w:rsidR="00BA2D44" w:rsidRDefault="00BA2D44" w:rsidP="00B71DA3">
      <w:pPr>
        <w:pStyle w:val="NormalWeb"/>
      </w:pPr>
      <w:r>
        <w:sym w:font="Symbol" w:char="F0B7"/>
      </w:r>
      <w:r>
        <w:t xml:space="preserve"> Ensure procedures for assessment, monitoring and evaluation are included </w:t>
      </w:r>
    </w:p>
    <w:p w:rsidR="00BA2D44" w:rsidRPr="008D2335" w:rsidRDefault="00BA2D44" w:rsidP="003A4661">
      <w:pPr>
        <w:pStyle w:val="NormalWeb"/>
        <w:rPr>
          <w:b/>
        </w:rPr>
      </w:pPr>
      <w:r w:rsidRPr="008D2335">
        <w:rPr>
          <w:b/>
        </w:rPr>
        <w:t xml:space="preserve">Parents / Carers </w:t>
      </w:r>
    </w:p>
    <w:p w:rsidR="00BA2D44" w:rsidRPr="00CB1D8A" w:rsidRDefault="008D2335" w:rsidP="006B4986">
      <w:pPr>
        <w:pStyle w:val="NormalWeb"/>
      </w:pPr>
      <w:r>
        <w:t>S</w:t>
      </w:r>
      <w:r w:rsidR="00BA2D44">
        <w:t>chool aim</w:t>
      </w:r>
      <w:r>
        <w:t>s</w:t>
      </w:r>
      <w:r w:rsidR="00BA2D44">
        <w:t xml:space="preserve"> to work in active partnership with families, </w:t>
      </w:r>
      <w:r>
        <w:t xml:space="preserve">to </w:t>
      </w:r>
      <w:r w:rsidR="00BA2D44">
        <w:t xml:space="preserve">value their views and keep them informed of the SRE provision. If a parent/carer has any concerns about the SRE provision then the </w:t>
      </w:r>
      <w:proofErr w:type="spellStart"/>
      <w:r w:rsidR="00BA2D44">
        <w:t>Headteacher</w:t>
      </w:r>
      <w:proofErr w:type="spellEnd"/>
      <w:r w:rsidR="00BA2D44">
        <w:t xml:space="preserve"> </w:t>
      </w:r>
      <w:r>
        <w:t xml:space="preserve">can be contacted </w:t>
      </w:r>
      <w:r w:rsidR="00BA2D44">
        <w:t xml:space="preserve">with any queries or </w:t>
      </w:r>
      <w:r w:rsidR="00B85A17">
        <w:t>concerns.</w:t>
      </w:r>
      <w:r w:rsidR="00BA2D44">
        <w:t xml:space="preserve"> Parents have the right to withdraw their </w:t>
      </w:r>
      <w:r w:rsidR="00767C31">
        <w:t>children from all, or part, of Sex and Relationship E</w:t>
      </w:r>
      <w:r w:rsidR="00BA2D44">
        <w:t>ducation, which is not part of the National Curriculum. Parents wanting to exerci</w:t>
      </w:r>
      <w:r>
        <w:t>se this right are invited to contact</w:t>
      </w:r>
      <w:r w:rsidR="00BA2D44">
        <w:t xml:space="preserve"> the </w:t>
      </w:r>
      <w:proofErr w:type="spellStart"/>
      <w:r w:rsidR="00BA2D44">
        <w:lastRenderedPageBreak/>
        <w:t>Headteacher</w:t>
      </w:r>
      <w:proofErr w:type="spellEnd"/>
      <w:r w:rsidR="00BA2D44">
        <w:t>. If a child is withdrawn they will be provided with alternative work for the duration of the lessons</w:t>
      </w:r>
      <w:r w:rsidR="003A4661">
        <w:t>.</w:t>
      </w:r>
      <w:r w:rsidR="00BA2D44">
        <w:t xml:space="preserve"> </w:t>
      </w:r>
    </w:p>
    <w:p w:rsidR="000D561F" w:rsidRDefault="00FC42CB" w:rsidP="00FC42CB">
      <w:pPr>
        <w:ind w:right="-108"/>
        <w:contextualSpacing/>
      </w:pPr>
      <w:r w:rsidRPr="000D561F">
        <w:rPr>
          <w:b/>
          <w:sz w:val="28"/>
          <w:szCs w:val="28"/>
          <w:u w:val="single"/>
        </w:rPr>
        <w:t>Consultation</w:t>
      </w:r>
      <w:r w:rsidRPr="00932728">
        <w:t xml:space="preserve"> </w:t>
      </w:r>
    </w:p>
    <w:p w:rsidR="000D561F" w:rsidRDefault="000D561F" w:rsidP="00FC42CB">
      <w:pPr>
        <w:ind w:right="-108"/>
        <w:contextualSpacing/>
      </w:pPr>
    </w:p>
    <w:p w:rsidR="00FC42CB" w:rsidRDefault="00FC42CB" w:rsidP="00FC42CB">
      <w:pPr>
        <w:ind w:right="-108"/>
        <w:contextualSpacing/>
      </w:pPr>
      <w:r w:rsidRPr="00932728">
        <w:t>Teachers</w:t>
      </w:r>
      <w:r w:rsidR="008D2335">
        <w:t>, g</w:t>
      </w:r>
      <w:r w:rsidRPr="00932728">
        <w:t xml:space="preserve">overnors, parents, </w:t>
      </w:r>
      <w:r w:rsidR="00043C53">
        <w:t xml:space="preserve">and the Local Authority </w:t>
      </w:r>
      <w:r w:rsidR="008D2335">
        <w:t>Health and Well-being A</w:t>
      </w:r>
      <w:r w:rsidRPr="00932728">
        <w:t xml:space="preserve">dvisor and children were consulted through an open meeting, briefing sessions, and pupil evaluations of lessons when this policy was being written. This policy was agreed in February 2015 and will be reviewed in 2018. The policy was drafted by the </w:t>
      </w:r>
      <w:proofErr w:type="spellStart"/>
      <w:r w:rsidRPr="00932728">
        <w:t>headteacher</w:t>
      </w:r>
      <w:proofErr w:type="spellEnd"/>
      <w:r w:rsidRPr="00932728">
        <w:t xml:space="preserve"> and shared and consulted with all parties to </w:t>
      </w:r>
      <w:r w:rsidR="00B951DD">
        <w:t xml:space="preserve">review and </w:t>
      </w:r>
      <w:r w:rsidRPr="00932728">
        <w:t>reach agreement. The policy is published on the school website and the materials used are available to view in school.</w:t>
      </w:r>
    </w:p>
    <w:p w:rsidR="00932728" w:rsidRPr="000D561F" w:rsidRDefault="00932728" w:rsidP="00FC42CB">
      <w:pPr>
        <w:ind w:right="-108"/>
        <w:contextualSpacing/>
        <w:rPr>
          <w:sz w:val="28"/>
          <w:szCs w:val="28"/>
          <w:u w:val="single"/>
        </w:rPr>
      </w:pPr>
    </w:p>
    <w:p w:rsidR="000D561F" w:rsidRDefault="00FC42CB" w:rsidP="00FC42CB">
      <w:pPr>
        <w:ind w:right="-108"/>
      </w:pPr>
      <w:r w:rsidRPr="000D561F">
        <w:rPr>
          <w:b/>
          <w:sz w:val="28"/>
          <w:szCs w:val="28"/>
          <w:u w:val="single"/>
        </w:rPr>
        <w:t>Links to other policies</w:t>
      </w:r>
      <w:r w:rsidRPr="00932728">
        <w:t xml:space="preserve"> </w:t>
      </w:r>
    </w:p>
    <w:p w:rsidR="000D561F" w:rsidRDefault="000D561F" w:rsidP="00FC42CB">
      <w:pPr>
        <w:ind w:right="-108"/>
      </w:pPr>
    </w:p>
    <w:p w:rsidR="00FC42CB" w:rsidRPr="00932728" w:rsidRDefault="00FC42CB" w:rsidP="00FC42CB">
      <w:pPr>
        <w:ind w:right="-108"/>
      </w:pPr>
      <w:r w:rsidRPr="00932728">
        <w:t xml:space="preserve">This policy links to Hutton </w:t>
      </w:r>
      <w:proofErr w:type="spellStart"/>
      <w:r w:rsidRPr="00932728">
        <w:t>Rudby</w:t>
      </w:r>
      <w:proofErr w:type="spellEnd"/>
      <w:r w:rsidRPr="00932728">
        <w:t xml:space="preserve"> Primary School</w:t>
      </w:r>
      <w:r w:rsidR="00F46FDD">
        <w:t>’</w:t>
      </w:r>
      <w:r w:rsidRPr="00932728">
        <w:t xml:space="preserve">s: </w:t>
      </w:r>
    </w:p>
    <w:p w:rsidR="00FC42CB" w:rsidRPr="00932728" w:rsidRDefault="00F46FDD" w:rsidP="00FC42CB">
      <w:pPr>
        <w:numPr>
          <w:ilvl w:val="0"/>
          <w:numId w:val="1"/>
        </w:numPr>
        <w:autoSpaceDE w:val="0"/>
        <w:autoSpaceDN w:val="0"/>
        <w:adjustRightInd w:val="0"/>
        <w:ind w:right="-108"/>
        <w:rPr>
          <w:bCs/>
        </w:rPr>
      </w:pPr>
      <w:r>
        <w:t>Safeguarding and Child P</w:t>
      </w:r>
      <w:r w:rsidR="00FC42CB" w:rsidRPr="00932728">
        <w:t>rotection</w:t>
      </w:r>
      <w:r>
        <w:t xml:space="preserve"> Policy</w:t>
      </w:r>
      <w:r w:rsidR="00FC42CB" w:rsidRPr="00932728">
        <w:t xml:space="preserve">. </w:t>
      </w:r>
      <w:r w:rsidR="00FC42CB" w:rsidRPr="00932728">
        <w:rPr>
          <w:bCs/>
        </w:rPr>
        <w:t>North Yorkshire Safeguarding Children Board Procedures and Guidance (</w:t>
      </w:r>
      <w:hyperlink r:id="rId10" w:history="1">
        <w:r w:rsidR="00FC42CB" w:rsidRPr="00932728">
          <w:rPr>
            <w:bCs/>
            <w:u w:val="single"/>
          </w:rPr>
          <w:t>www.safeguarding</w:t>
        </w:r>
      </w:hyperlink>
      <w:r w:rsidR="00FC42CB" w:rsidRPr="00932728">
        <w:rPr>
          <w:bCs/>
          <w:u w:val="single"/>
        </w:rPr>
        <w:t>children.co.uk</w:t>
      </w:r>
      <w:r w:rsidR="00FC42CB" w:rsidRPr="00932728">
        <w:rPr>
          <w:bCs/>
        </w:rPr>
        <w:t xml:space="preserve">) </w:t>
      </w:r>
    </w:p>
    <w:p w:rsidR="00FC42CB" w:rsidRPr="00932728" w:rsidRDefault="00FC42CB" w:rsidP="00FC42CB">
      <w:pPr>
        <w:numPr>
          <w:ilvl w:val="0"/>
          <w:numId w:val="1"/>
        </w:numPr>
        <w:ind w:right="-108"/>
      </w:pPr>
      <w:r w:rsidRPr="00932728">
        <w:t>Confidentiality Policy</w:t>
      </w:r>
    </w:p>
    <w:p w:rsidR="00FC42CB" w:rsidRPr="00932728" w:rsidRDefault="00FC42CB" w:rsidP="00FC42CB">
      <w:pPr>
        <w:numPr>
          <w:ilvl w:val="0"/>
          <w:numId w:val="1"/>
        </w:numPr>
        <w:ind w:right="-108"/>
      </w:pPr>
      <w:r w:rsidRPr="00932728">
        <w:t>Anti-bullying Policy</w:t>
      </w:r>
    </w:p>
    <w:p w:rsidR="00FC42CB" w:rsidRPr="00932728" w:rsidRDefault="00FC42CB" w:rsidP="00FC42CB">
      <w:pPr>
        <w:numPr>
          <w:ilvl w:val="0"/>
          <w:numId w:val="1"/>
        </w:numPr>
        <w:ind w:right="-108"/>
      </w:pPr>
      <w:r w:rsidRPr="00932728">
        <w:t xml:space="preserve">E-safety policy / ICT </w:t>
      </w:r>
      <w:r w:rsidR="00A515B4">
        <w:t>Policy</w:t>
      </w:r>
    </w:p>
    <w:p w:rsidR="00FC42CB" w:rsidRPr="00932728" w:rsidRDefault="00FC42CB" w:rsidP="00FC42CB">
      <w:pPr>
        <w:numPr>
          <w:ilvl w:val="0"/>
          <w:numId w:val="1"/>
        </w:numPr>
        <w:ind w:right="-108"/>
      </w:pPr>
      <w:r w:rsidRPr="00932728">
        <w:t>Inclusion Policy</w:t>
      </w:r>
    </w:p>
    <w:p w:rsidR="00FC42CB" w:rsidRPr="00932728" w:rsidRDefault="00FC42CB" w:rsidP="00A515B4">
      <w:pPr>
        <w:numPr>
          <w:ilvl w:val="0"/>
          <w:numId w:val="1"/>
        </w:numPr>
        <w:ind w:right="-108"/>
      </w:pPr>
      <w:r w:rsidRPr="00932728">
        <w:t>Teaching and Learning</w:t>
      </w:r>
      <w:r w:rsidR="00A515B4">
        <w:t xml:space="preserve"> Policy</w:t>
      </w:r>
    </w:p>
    <w:p w:rsidR="00FC42CB" w:rsidRPr="00932728" w:rsidRDefault="00FC42CB" w:rsidP="00FC42CB">
      <w:pPr>
        <w:numPr>
          <w:ilvl w:val="0"/>
          <w:numId w:val="1"/>
        </w:numPr>
        <w:ind w:right="-108"/>
      </w:pPr>
      <w:r w:rsidRPr="00932728">
        <w:t>Assessment</w:t>
      </w:r>
      <w:r w:rsidR="00A515B4">
        <w:t xml:space="preserve"> Policy</w:t>
      </w:r>
    </w:p>
    <w:p w:rsidR="00FC42CB" w:rsidRPr="00932728" w:rsidRDefault="00FC42CB" w:rsidP="00FC42CB">
      <w:pPr>
        <w:numPr>
          <w:ilvl w:val="0"/>
          <w:numId w:val="1"/>
        </w:numPr>
        <w:ind w:right="-108"/>
      </w:pPr>
      <w:r w:rsidRPr="00932728">
        <w:t>Science</w:t>
      </w:r>
      <w:r w:rsidR="00A515B4">
        <w:t xml:space="preserve"> Policy</w:t>
      </w:r>
    </w:p>
    <w:p w:rsidR="00FC42CB" w:rsidRPr="00932728" w:rsidRDefault="00FC42CB" w:rsidP="00FC42CB">
      <w:pPr>
        <w:numPr>
          <w:ilvl w:val="0"/>
          <w:numId w:val="1"/>
        </w:numPr>
        <w:ind w:right="-108"/>
      </w:pPr>
      <w:r w:rsidRPr="00932728">
        <w:t>Equalities Duty</w:t>
      </w:r>
      <w:r w:rsidR="00A515B4">
        <w:t xml:space="preserve"> Policy</w:t>
      </w:r>
    </w:p>
    <w:p w:rsidR="00FC42CB" w:rsidRPr="00932728" w:rsidRDefault="00FC42CB" w:rsidP="00FC42CB">
      <w:pPr>
        <w:ind w:left="360" w:right="-108"/>
      </w:pPr>
    </w:p>
    <w:p w:rsidR="00FC42CB" w:rsidRDefault="00144AD5" w:rsidP="00FC42CB">
      <w:pPr>
        <w:ind w:right="-108"/>
        <w:contextualSpacing/>
        <w:rPr>
          <w:b/>
          <w:sz w:val="28"/>
          <w:szCs w:val="28"/>
          <w:u w:val="single"/>
        </w:rPr>
      </w:pPr>
      <w:r>
        <w:rPr>
          <w:b/>
          <w:sz w:val="28"/>
          <w:szCs w:val="28"/>
          <w:u w:val="single"/>
        </w:rPr>
        <w:t xml:space="preserve">About </w:t>
      </w:r>
      <w:r w:rsidR="00FC42CB" w:rsidRPr="000D561F">
        <w:rPr>
          <w:b/>
          <w:sz w:val="28"/>
          <w:szCs w:val="28"/>
          <w:u w:val="single"/>
        </w:rPr>
        <w:t>SRE</w:t>
      </w:r>
    </w:p>
    <w:p w:rsidR="00735362" w:rsidRDefault="00735362" w:rsidP="00FC42CB">
      <w:pPr>
        <w:ind w:right="-108"/>
        <w:contextualSpacing/>
        <w:rPr>
          <w:b/>
          <w:sz w:val="28"/>
          <w:szCs w:val="28"/>
          <w:u w:val="single"/>
        </w:rPr>
      </w:pPr>
    </w:p>
    <w:p w:rsidR="00735362" w:rsidRPr="00735362" w:rsidRDefault="00735362" w:rsidP="00FC42CB">
      <w:pPr>
        <w:ind w:right="-108"/>
        <w:contextualSpacing/>
        <w:rPr>
          <w:b/>
          <w:u w:val="single"/>
        </w:rPr>
      </w:pPr>
      <w:r w:rsidRPr="00735362">
        <w:rPr>
          <w:rFonts w:eastAsiaTheme="minorEastAsia"/>
          <w:color w:val="000000" w:themeColor="text1"/>
        </w:rPr>
        <w:t xml:space="preserve">SRE is learning about the emotional, social and physical aspects of growing up, relationships, sex, sexuality and sexual health. It should support pupils gain accurate information, develop skills and form positive beliefs, values and attitudes. It also gives pupils essential skills for building positive, enjoyable, respectful, loving and non-exploitative relationships and staying safe both on and offline. </w:t>
      </w:r>
      <w:r w:rsidR="00BD060A">
        <w:rPr>
          <w:rFonts w:eastAsiaTheme="minorEastAsia"/>
          <w:color w:val="000000" w:themeColor="text1"/>
        </w:rPr>
        <w:t xml:space="preserve">Sex and relationships education helps children </w:t>
      </w:r>
      <w:r w:rsidRPr="00735362">
        <w:rPr>
          <w:rFonts w:eastAsiaTheme="minorEastAsia"/>
          <w:color w:val="000000" w:themeColor="text1"/>
        </w:rPr>
        <w:t>to take responsibility for their body, relationships, reproduction, sexual health and wellbeing.</w:t>
      </w:r>
    </w:p>
    <w:p w:rsidR="000D561F" w:rsidRPr="000D561F" w:rsidRDefault="000D561F" w:rsidP="00FC42CB">
      <w:pPr>
        <w:ind w:right="-108"/>
        <w:contextualSpacing/>
        <w:rPr>
          <w:bCs/>
          <w:sz w:val="28"/>
          <w:szCs w:val="28"/>
          <w:u w:val="single"/>
        </w:rPr>
      </w:pPr>
    </w:p>
    <w:p w:rsidR="00FC42CB" w:rsidRPr="00CB1D8A" w:rsidRDefault="00FC42CB" w:rsidP="00FC42CB">
      <w:pPr>
        <w:jc w:val="both"/>
        <w:rPr>
          <w:lang w:eastAsia="en-US"/>
        </w:rPr>
      </w:pPr>
      <w:r w:rsidRPr="00CB1D8A">
        <w:rPr>
          <w:lang w:eastAsia="en-US"/>
        </w:rPr>
        <w:t xml:space="preserve">Effective sex and relationship education enables young people to make responsible and well informed decisions about their lives.  It should be firmly rooted within the framework for PSHE and Curriculum </w:t>
      </w:r>
      <w:r w:rsidRPr="00932728">
        <w:rPr>
          <w:lang w:eastAsia="en-US"/>
        </w:rPr>
        <w:t>2014.</w:t>
      </w:r>
      <w:r w:rsidR="00A515B4">
        <w:rPr>
          <w:lang w:eastAsia="en-US"/>
        </w:rPr>
        <w:t xml:space="preserve"> </w:t>
      </w:r>
      <w:r w:rsidRPr="00CB1D8A">
        <w:rPr>
          <w:lang w:eastAsia="en-US"/>
        </w:rPr>
        <w:t xml:space="preserve">The content of sex and relationship education should place the needs of children and young people firmly at its centre.  The </w:t>
      </w:r>
      <w:proofErr w:type="spellStart"/>
      <w:r w:rsidRPr="00CB1D8A">
        <w:rPr>
          <w:lang w:eastAsia="en-US"/>
        </w:rPr>
        <w:t>Childrens</w:t>
      </w:r>
      <w:proofErr w:type="spellEnd"/>
      <w:r w:rsidRPr="00CB1D8A">
        <w:rPr>
          <w:lang w:eastAsia="en-US"/>
        </w:rPr>
        <w:t>’ Act of 1989 required children’s views to be taken into account in the light of their age and understanding.</w:t>
      </w:r>
      <w:r w:rsidRPr="00932728">
        <w:rPr>
          <w:lang w:eastAsia="en-US"/>
        </w:rPr>
        <w:t xml:space="preserve"> </w:t>
      </w:r>
      <w:r w:rsidRPr="00CB1D8A">
        <w:rPr>
          <w:lang w:eastAsia="en-US"/>
        </w:rPr>
        <w:t>School based S</w:t>
      </w:r>
      <w:r w:rsidRPr="00932728">
        <w:rPr>
          <w:lang w:eastAsia="en-US"/>
        </w:rPr>
        <w:t>ex and Relationship Education</w:t>
      </w:r>
      <w:r w:rsidRPr="00CB1D8A">
        <w:rPr>
          <w:lang w:eastAsia="en-US"/>
        </w:rPr>
        <w:t xml:space="preserve"> should meet the needs of boys as well as girls, young people from minority ethnic groups and young people with physical disabilities or special educational needs.</w:t>
      </w:r>
      <w:r w:rsidR="00A515B4">
        <w:rPr>
          <w:lang w:eastAsia="en-US"/>
        </w:rPr>
        <w:t xml:space="preserve"> As part of the Equalities Act 2010 school is to teach about ‘different families-same love.’</w:t>
      </w:r>
    </w:p>
    <w:p w:rsidR="00FC42CB" w:rsidRPr="00CB1D8A" w:rsidRDefault="00FC42CB" w:rsidP="00FC42CB">
      <w:pPr>
        <w:jc w:val="both"/>
        <w:rPr>
          <w:lang w:eastAsia="en-US"/>
        </w:rPr>
      </w:pPr>
    </w:p>
    <w:p w:rsidR="002E2614" w:rsidRPr="00932728" w:rsidRDefault="00FC42CB" w:rsidP="00FC42CB">
      <w:pPr>
        <w:rPr>
          <w:lang w:eastAsia="en-US"/>
        </w:rPr>
      </w:pPr>
      <w:r w:rsidRPr="00CB1D8A">
        <w:rPr>
          <w:lang w:eastAsia="en-US"/>
        </w:rPr>
        <w:t>Sex and Relationship education begin</w:t>
      </w:r>
      <w:r w:rsidRPr="00932728">
        <w:rPr>
          <w:lang w:eastAsia="en-US"/>
        </w:rPr>
        <w:t>s</w:t>
      </w:r>
      <w:r w:rsidRPr="00CB1D8A">
        <w:rPr>
          <w:lang w:eastAsia="en-US"/>
        </w:rPr>
        <w:t xml:space="preserve"> well before the ons</w:t>
      </w:r>
      <w:r w:rsidRPr="00932728">
        <w:rPr>
          <w:lang w:eastAsia="en-US"/>
        </w:rPr>
        <w:t xml:space="preserve">et of </w:t>
      </w:r>
      <w:r w:rsidRPr="00CB1D8A">
        <w:rPr>
          <w:lang w:eastAsia="en-US"/>
        </w:rPr>
        <w:t>pube</w:t>
      </w:r>
      <w:r w:rsidRPr="00932728">
        <w:rPr>
          <w:lang w:eastAsia="en-US"/>
        </w:rPr>
        <w:t xml:space="preserve">rty and the changes it </w:t>
      </w:r>
      <w:r w:rsidR="00A515B4" w:rsidRPr="00932728">
        <w:rPr>
          <w:lang w:eastAsia="en-US"/>
        </w:rPr>
        <w:t>brings.</w:t>
      </w:r>
      <w:r w:rsidR="00A515B4" w:rsidRPr="00CB1D8A">
        <w:rPr>
          <w:lang w:eastAsia="en-US"/>
        </w:rPr>
        <w:t xml:space="preserve"> The</w:t>
      </w:r>
      <w:r w:rsidRPr="00CB1D8A">
        <w:rPr>
          <w:lang w:eastAsia="en-US"/>
        </w:rPr>
        <w:t xml:space="preserve"> National Healthy Schools Standard will provide a useful and supportive framework for delivering sex and rel</w:t>
      </w:r>
      <w:r w:rsidR="00A515B4">
        <w:rPr>
          <w:lang w:eastAsia="en-US"/>
        </w:rPr>
        <w:t>ationship</w:t>
      </w:r>
      <w:r w:rsidRPr="00CB1D8A">
        <w:rPr>
          <w:lang w:eastAsia="en-US"/>
        </w:rPr>
        <w:t xml:space="preserve"> education.  Effective delivery of </w:t>
      </w:r>
      <w:r w:rsidR="00A515B4">
        <w:rPr>
          <w:lang w:eastAsia="en-US"/>
        </w:rPr>
        <w:t>sex and relationship education is embedded</w:t>
      </w:r>
      <w:r w:rsidRPr="00CB1D8A">
        <w:rPr>
          <w:lang w:eastAsia="en-US"/>
        </w:rPr>
        <w:t xml:space="preserve"> in the success criteria of the standard.</w:t>
      </w:r>
      <w:r w:rsidRPr="00932728">
        <w:rPr>
          <w:lang w:eastAsia="en-US"/>
        </w:rPr>
        <w:t xml:space="preserve"> E</w:t>
      </w:r>
      <w:r w:rsidRPr="00CB1D8A">
        <w:rPr>
          <w:lang w:eastAsia="en-US"/>
        </w:rPr>
        <w:t xml:space="preserve">ffective Sex </w:t>
      </w:r>
      <w:r w:rsidRPr="00932728">
        <w:rPr>
          <w:lang w:eastAsia="en-US"/>
        </w:rPr>
        <w:t xml:space="preserve">and </w:t>
      </w:r>
      <w:r w:rsidRPr="00932728">
        <w:rPr>
          <w:lang w:eastAsia="en-US"/>
        </w:rPr>
        <w:lastRenderedPageBreak/>
        <w:t>Relationship</w:t>
      </w:r>
      <w:r w:rsidRPr="00CB1D8A">
        <w:rPr>
          <w:lang w:eastAsia="en-US"/>
        </w:rPr>
        <w:t xml:space="preserve"> Education is best ac</w:t>
      </w:r>
      <w:r w:rsidR="00A515B4">
        <w:rPr>
          <w:lang w:eastAsia="en-US"/>
        </w:rPr>
        <w:t xml:space="preserve">hieved through a whole-school </w:t>
      </w:r>
      <w:r w:rsidRPr="00CB1D8A">
        <w:rPr>
          <w:lang w:eastAsia="en-US"/>
        </w:rPr>
        <w:t>approach, which ensures that the school’s policy is appropriately set for the age and maturity of the pupils.  This includes involving parents and carers, giving staff appropriate training and support and ensuring that pupils’ views are listened to.</w:t>
      </w:r>
    </w:p>
    <w:p w:rsidR="00FC42CB" w:rsidRDefault="00FC42CB" w:rsidP="00FC42CB">
      <w:pPr>
        <w:rPr>
          <w:lang w:eastAsia="en-US"/>
        </w:rPr>
      </w:pPr>
    </w:p>
    <w:p w:rsidR="00144AD5" w:rsidRDefault="00144AD5" w:rsidP="00FC42CB">
      <w:pPr>
        <w:rPr>
          <w:lang w:eastAsia="en-US"/>
        </w:rPr>
      </w:pPr>
    </w:p>
    <w:p w:rsidR="00144AD5" w:rsidRPr="00932728" w:rsidRDefault="00144AD5" w:rsidP="00FC42CB">
      <w:pPr>
        <w:rPr>
          <w:lang w:eastAsia="en-US"/>
        </w:rPr>
      </w:pPr>
    </w:p>
    <w:p w:rsidR="00FC42CB" w:rsidRPr="000D561F" w:rsidRDefault="00FC42CB" w:rsidP="00FC42CB">
      <w:pPr>
        <w:rPr>
          <w:b/>
          <w:bCs/>
          <w:sz w:val="28"/>
          <w:szCs w:val="28"/>
          <w:u w:val="single"/>
          <w:lang w:eastAsia="en-US"/>
        </w:rPr>
      </w:pPr>
      <w:r w:rsidRPr="000D561F">
        <w:rPr>
          <w:b/>
          <w:sz w:val="28"/>
          <w:szCs w:val="28"/>
          <w:u w:val="single"/>
        </w:rPr>
        <w:t>Delivery of SRE and the curriculum</w:t>
      </w:r>
    </w:p>
    <w:p w:rsidR="00FC42CB" w:rsidRDefault="00FC42CB" w:rsidP="00FC42CB">
      <w:pPr>
        <w:rPr>
          <w:b/>
          <w:bCs/>
          <w:sz w:val="28"/>
          <w:szCs w:val="28"/>
          <w:u w:val="single"/>
          <w:lang w:eastAsia="en-US"/>
        </w:rPr>
      </w:pPr>
      <w:r w:rsidRPr="000D561F">
        <w:rPr>
          <w:b/>
          <w:bCs/>
          <w:sz w:val="28"/>
          <w:szCs w:val="28"/>
          <w:u w:val="single"/>
          <w:lang w:eastAsia="en-US"/>
        </w:rPr>
        <w:t>Programme of Study for Sex and Relationship Education</w:t>
      </w:r>
    </w:p>
    <w:p w:rsidR="00144AD5" w:rsidRDefault="00144AD5" w:rsidP="00FC42CB">
      <w:pPr>
        <w:rPr>
          <w:b/>
          <w:bCs/>
          <w:sz w:val="28"/>
          <w:szCs w:val="28"/>
          <w:u w:val="single"/>
          <w:lang w:eastAsia="en-US"/>
        </w:rPr>
      </w:pPr>
    </w:p>
    <w:p w:rsidR="00FC42CB" w:rsidRPr="00932728" w:rsidRDefault="00FC42CB" w:rsidP="00FC42CB">
      <w:pPr>
        <w:rPr>
          <w:b/>
          <w:bCs/>
          <w:lang w:eastAsia="en-US"/>
        </w:rPr>
      </w:pPr>
    </w:p>
    <w:p w:rsidR="00FC42CB" w:rsidRPr="00932728" w:rsidRDefault="00FC42CB" w:rsidP="00FC42CB">
      <w:pPr>
        <w:rPr>
          <w:lang w:eastAsia="en-US"/>
        </w:rPr>
      </w:pPr>
      <w:proofErr w:type="gramStart"/>
      <w:r w:rsidRPr="00932728">
        <w:rPr>
          <w:lang w:eastAsia="en-US"/>
        </w:rPr>
        <w:t>Staff ensure</w:t>
      </w:r>
      <w:proofErr w:type="gramEnd"/>
      <w:r w:rsidRPr="00932728">
        <w:rPr>
          <w:lang w:eastAsia="en-US"/>
        </w:rPr>
        <w:t xml:space="preserve"> that the following criteria are incorporated into their Long Term Planning </w:t>
      </w:r>
      <w:r w:rsidR="00A515B4" w:rsidRPr="00932728">
        <w:rPr>
          <w:lang w:eastAsia="en-US"/>
        </w:rPr>
        <w:t>alongside</w:t>
      </w:r>
      <w:r w:rsidRPr="00932728">
        <w:rPr>
          <w:lang w:eastAsia="en-US"/>
        </w:rPr>
        <w:t xml:space="preserve"> any Personal, Social and Health Education criteria.</w:t>
      </w:r>
    </w:p>
    <w:p w:rsidR="00FC42CB" w:rsidRPr="00932728" w:rsidRDefault="00FC42CB" w:rsidP="00FC42CB">
      <w:pPr>
        <w:rPr>
          <w:lang w:eastAsia="en-US"/>
        </w:rPr>
      </w:pPr>
    </w:p>
    <w:p w:rsidR="00FC42CB" w:rsidRPr="00932728" w:rsidRDefault="000D561F" w:rsidP="00FC42CB">
      <w:pPr>
        <w:rPr>
          <w:i/>
          <w:iCs/>
          <w:lang w:eastAsia="en-US"/>
        </w:rPr>
      </w:pPr>
      <w:r>
        <w:rPr>
          <w:i/>
          <w:iCs/>
          <w:lang w:eastAsia="en-US"/>
        </w:rPr>
        <w:t>W</w:t>
      </w:r>
      <w:r w:rsidR="00FC42CB" w:rsidRPr="00932728">
        <w:rPr>
          <w:i/>
          <w:iCs/>
          <w:lang w:eastAsia="en-US"/>
        </w:rPr>
        <w:t>e want pupils to develop awareness and understanding of:</w:t>
      </w:r>
    </w:p>
    <w:p w:rsidR="00FC42CB" w:rsidRPr="00932728" w:rsidRDefault="00FC42CB" w:rsidP="00FC42CB">
      <w:pPr>
        <w:rPr>
          <w:i/>
          <w:iCs/>
          <w:lang w:eastAsia="en-US"/>
        </w:rPr>
      </w:pPr>
    </w:p>
    <w:p w:rsidR="00FC42CB" w:rsidRPr="00741A5E" w:rsidRDefault="00FC42CB" w:rsidP="00FC42CB">
      <w:pPr>
        <w:jc w:val="both"/>
        <w:rPr>
          <w:bCs/>
          <w:i/>
          <w:lang w:eastAsia="en-US"/>
        </w:rPr>
      </w:pPr>
      <w:r w:rsidRPr="00741A5E">
        <w:rPr>
          <w:bCs/>
          <w:i/>
          <w:lang w:eastAsia="en-US"/>
        </w:rPr>
        <w:t>Foundation Stage - Early Learning Goals</w:t>
      </w:r>
    </w:p>
    <w:p w:rsidR="00FC42CB" w:rsidRPr="00741A5E" w:rsidRDefault="0076348B" w:rsidP="004B45E4">
      <w:pPr>
        <w:numPr>
          <w:ilvl w:val="0"/>
          <w:numId w:val="8"/>
        </w:numPr>
        <w:ind w:left="565" w:hanging="565"/>
        <w:jc w:val="both"/>
        <w:rPr>
          <w:lang w:eastAsia="en-US"/>
        </w:rPr>
      </w:pPr>
      <w:r w:rsidRPr="00741A5E">
        <w:rPr>
          <w:lang w:eastAsia="en-US"/>
        </w:rPr>
        <w:t>Self-confidence</w:t>
      </w:r>
      <w:r w:rsidR="00FC42CB" w:rsidRPr="00741A5E">
        <w:rPr>
          <w:lang w:eastAsia="en-US"/>
        </w:rPr>
        <w:t xml:space="preserve"> and self esteem</w:t>
      </w:r>
    </w:p>
    <w:p w:rsidR="00FC42CB" w:rsidRPr="00741A5E" w:rsidRDefault="00FC42CB" w:rsidP="004B45E4">
      <w:pPr>
        <w:numPr>
          <w:ilvl w:val="0"/>
          <w:numId w:val="8"/>
        </w:numPr>
        <w:ind w:left="565" w:hanging="565"/>
        <w:jc w:val="both"/>
        <w:rPr>
          <w:lang w:eastAsia="en-US"/>
        </w:rPr>
      </w:pPr>
      <w:r w:rsidRPr="00741A5E">
        <w:rPr>
          <w:lang w:eastAsia="en-US"/>
        </w:rPr>
        <w:t>Making relationships</w:t>
      </w:r>
    </w:p>
    <w:p w:rsidR="00FC42CB" w:rsidRPr="00741A5E" w:rsidRDefault="00FC42CB" w:rsidP="004B45E4">
      <w:pPr>
        <w:numPr>
          <w:ilvl w:val="0"/>
          <w:numId w:val="8"/>
        </w:numPr>
        <w:ind w:left="565" w:hanging="565"/>
        <w:jc w:val="both"/>
        <w:rPr>
          <w:lang w:eastAsia="en-US"/>
        </w:rPr>
      </w:pPr>
      <w:r w:rsidRPr="00741A5E">
        <w:rPr>
          <w:lang w:eastAsia="en-US"/>
        </w:rPr>
        <w:t xml:space="preserve">Behaviour and </w:t>
      </w:r>
      <w:r w:rsidR="0076348B" w:rsidRPr="00741A5E">
        <w:rPr>
          <w:lang w:eastAsia="en-US"/>
        </w:rPr>
        <w:t>self-control</w:t>
      </w:r>
    </w:p>
    <w:p w:rsidR="00FC42CB" w:rsidRPr="00741A5E" w:rsidRDefault="0076348B" w:rsidP="004B45E4">
      <w:pPr>
        <w:numPr>
          <w:ilvl w:val="0"/>
          <w:numId w:val="8"/>
        </w:numPr>
        <w:ind w:left="565" w:hanging="565"/>
        <w:jc w:val="both"/>
        <w:rPr>
          <w:lang w:eastAsia="en-US"/>
        </w:rPr>
      </w:pPr>
      <w:r w:rsidRPr="00741A5E">
        <w:rPr>
          <w:lang w:eastAsia="en-US"/>
        </w:rPr>
        <w:t>Self-care</w:t>
      </w:r>
      <w:r w:rsidR="00FC42CB" w:rsidRPr="00741A5E">
        <w:rPr>
          <w:lang w:eastAsia="en-US"/>
        </w:rPr>
        <w:t xml:space="preserve"> sense of community.</w:t>
      </w:r>
    </w:p>
    <w:p w:rsidR="00FC42CB" w:rsidRPr="00741A5E" w:rsidRDefault="00FC42CB" w:rsidP="00FC42CB">
      <w:pPr>
        <w:jc w:val="both"/>
        <w:rPr>
          <w:lang w:eastAsia="en-US"/>
        </w:rPr>
      </w:pPr>
    </w:p>
    <w:p w:rsidR="00FC42CB" w:rsidRPr="00932728" w:rsidRDefault="00FC42CB" w:rsidP="00FC42CB">
      <w:pPr>
        <w:rPr>
          <w:i/>
          <w:iCs/>
          <w:lang w:eastAsia="en-US"/>
        </w:rPr>
      </w:pPr>
      <w:r w:rsidRPr="00932728">
        <w:rPr>
          <w:i/>
          <w:iCs/>
          <w:lang w:eastAsia="en-US"/>
        </w:rPr>
        <w:t>Key Stage 1</w:t>
      </w:r>
    </w:p>
    <w:p w:rsidR="00FC42CB" w:rsidRPr="00932728" w:rsidRDefault="00FC42CB" w:rsidP="004B45E4">
      <w:pPr>
        <w:numPr>
          <w:ilvl w:val="0"/>
          <w:numId w:val="4"/>
        </w:numPr>
        <w:rPr>
          <w:lang w:eastAsia="en-US"/>
        </w:rPr>
      </w:pPr>
      <w:r w:rsidRPr="00932728">
        <w:rPr>
          <w:lang w:eastAsia="en-US"/>
        </w:rPr>
        <w:t>external parts of the body, and the concept of male and female</w:t>
      </w:r>
    </w:p>
    <w:p w:rsidR="00FC42CB" w:rsidRPr="00932728" w:rsidRDefault="00FC42CB" w:rsidP="004B45E4">
      <w:pPr>
        <w:numPr>
          <w:ilvl w:val="0"/>
          <w:numId w:val="4"/>
        </w:numPr>
        <w:rPr>
          <w:lang w:eastAsia="en-US"/>
        </w:rPr>
      </w:pPr>
      <w:r w:rsidRPr="00932728">
        <w:rPr>
          <w:lang w:eastAsia="en-US"/>
        </w:rPr>
        <w:t>families, and how people share responsibilities and live and work together</w:t>
      </w:r>
    </w:p>
    <w:p w:rsidR="00FC42CB" w:rsidRPr="00932728" w:rsidRDefault="00FC42CB" w:rsidP="004B45E4">
      <w:pPr>
        <w:numPr>
          <w:ilvl w:val="0"/>
          <w:numId w:val="4"/>
        </w:numPr>
        <w:rPr>
          <w:lang w:eastAsia="en-US"/>
        </w:rPr>
      </w:pPr>
      <w:r w:rsidRPr="00932728">
        <w:rPr>
          <w:lang w:eastAsia="en-US"/>
        </w:rPr>
        <w:t>life cycles, babies, and how we grow older and death</w:t>
      </w:r>
    </w:p>
    <w:p w:rsidR="00FC42CB" w:rsidRPr="00932728" w:rsidRDefault="00FC42CB" w:rsidP="004B45E4">
      <w:pPr>
        <w:numPr>
          <w:ilvl w:val="0"/>
          <w:numId w:val="4"/>
        </w:numPr>
        <w:rPr>
          <w:lang w:eastAsia="en-US"/>
        </w:rPr>
      </w:pPr>
      <w:r w:rsidRPr="00932728">
        <w:rPr>
          <w:lang w:eastAsia="en-US"/>
        </w:rPr>
        <w:t>the importance of valuing oneself and others, and beginning to recognise the range of human emotions and feelings</w:t>
      </w:r>
    </w:p>
    <w:p w:rsidR="00FC42CB" w:rsidRPr="00932728" w:rsidRDefault="00FC42CB" w:rsidP="004B45E4">
      <w:pPr>
        <w:numPr>
          <w:ilvl w:val="0"/>
          <w:numId w:val="4"/>
        </w:numPr>
        <w:rPr>
          <w:lang w:eastAsia="en-US"/>
        </w:rPr>
      </w:pPr>
      <w:r w:rsidRPr="00932728">
        <w:rPr>
          <w:lang w:eastAsia="en-US"/>
        </w:rPr>
        <w:t>simple rules for co-operating and living together</w:t>
      </w:r>
    </w:p>
    <w:p w:rsidR="00FC42CB" w:rsidRPr="00932728" w:rsidRDefault="00FC42CB" w:rsidP="004B45E4">
      <w:pPr>
        <w:numPr>
          <w:ilvl w:val="0"/>
          <w:numId w:val="4"/>
        </w:numPr>
        <w:rPr>
          <w:lang w:eastAsia="en-US"/>
        </w:rPr>
      </w:pPr>
      <w:r w:rsidRPr="00932728">
        <w:rPr>
          <w:lang w:eastAsia="en-US"/>
        </w:rPr>
        <w:t>personal safety and how to keep safe</w:t>
      </w:r>
    </w:p>
    <w:p w:rsidR="00FC42CB" w:rsidRPr="00932728" w:rsidRDefault="00FC42CB" w:rsidP="004B45E4">
      <w:pPr>
        <w:numPr>
          <w:ilvl w:val="0"/>
          <w:numId w:val="4"/>
        </w:numPr>
        <w:rPr>
          <w:lang w:eastAsia="en-US"/>
        </w:rPr>
      </w:pPr>
      <w:r w:rsidRPr="00932728">
        <w:rPr>
          <w:lang w:eastAsia="en-US"/>
        </w:rPr>
        <w:t xml:space="preserve">treating animals with care and sensitivity </w:t>
      </w:r>
    </w:p>
    <w:p w:rsidR="00FC42CB" w:rsidRPr="00932728" w:rsidRDefault="00FC42CB" w:rsidP="004B45E4">
      <w:pPr>
        <w:numPr>
          <w:ilvl w:val="0"/>
          <w:numId w:val="4"/>
        </w:numPr>
        <w:rPr>
          <w:lang w:eastAsia="en-US"/>
        </w:rPr>
      </w:pPr>
      <w:r w:rsidRPr="00932728">
        <w:rPr>
          <w:lang w:eastAsia="en-US"/>
        </w:rPr>
        <w:t xml:space="preserve">recognising similarities between themselves and others and treating others with sensitivity </w:t>
      </w:r>
    </w:p>
    <w:p w:rsidR="00FC42CB" w:rsidRPr="00932728" w:rsidRDefault="00E22DC5" w:rsidP="004B45E4">
      <w:pPr>
        <w:numPr>
          <w:ilvl w:val="0"/>
          <w:numId w:val="4"/>
        </w:numPr>
        <w:rPr>
          <w:lang w:eastAsia="en-US"/>
        </w:rPr>
      </w:pPr>
      <w:r>
        <w:rPr>
          <w:lang w:eastAsia="en-US"/>
        </w:rPr>
        <w:t xml:space="preserve">notice </w:t>
      </w:r>
      <w:r w:rsidR="00FC42CB" w:rsidRPr="00932728">
        <w:rPr>
          <w:lang w:eastAsia="en-US"/>
        </w:rPr>
        <w:t>that humans and other animals can produce offspring and that these offspring grow into adults (Statutory)</w:t>
      </w:r>
    </w:p>
    <w:p w:rsidR="00FC42CB" w:rsidRDefault="00FC42CB" w:rsidP="004B45E4">
      <w:pPr>
        <w:numPr>
          <w:ilvl w:val="0"/>
          <w:numId w:val="4"/>
        </w:numPr>
        <w:rPr>
          <w:lang w:eastAsia="en-US"/>
        </w:rPr>
      </w:pPr>
      <w:r w:rsidRPr="00932728">
        <w:rPr>
          <w:lang w:eastAsia="en-US"/>
        </w:rPr>
        <w:t>the main external parts of the body (Statutory)</w:t>
      </w:r>
    </w:p>
    <w:p w:rsidR="00E22DC5" w:rsidRPr="00932728" w:rsidRDefault="00E22DC5" w:rsidP="004B45E4">
      <w:pPr>
        <w:numPr>
          <w:ilvl w:val="0"/>
          <w:numId w:val="4"/>
        </w:numPr>
        <w:rPr>
          <w:lang w:eastAsia="en-US"/>
        </w:rPr>
      </w:pPr>
      <w:proofErr w:type="gramStart"/>
      <w:r>
        <w:rPr>
          <w:lang w:eastAsia="en-US"/>
        </w:rPr>
        <w:t>the</w:t>
      </w:r>
      <w:proofErr w:type="gramEnd"/>
      <w:r>
        <w:rPr>
          <w:lang w:eastAsia="en-US"/>
        </w:rPr>
        <w:t xml:space="preserve"> children should be introduced to the process  of reproduction and growth in animals</w:t>
      </w:r>
      <w:r w:rsidR="007C7526">
        <w:rPr>
          <w:lang w:eastAsia="en-US"/>
        </w:rPr>
        <w:t>. The focus is on growth e.g. egg, chick, chicken; egg, caterpillar, pupa, butterfly; baby, toddler, child, teenager, adult.</w:t>
      </w:r>
    </w:p>
    <w:p w:rsidR="00FC42CB" w:rsidRPr="00932728" w:rsidRDefault="00FC42CB" w:rsidP="00E22DC5">
      <w:pPr>
        <w:ind w:left="720"/>
        <w:rPr>
          <w:lang w:eastAsia="en-US"/>
        </w:rPr>
      </w:pPr>
    </w:p>
    <w:p w:rsidR="00FC42CB" w:rsidRPr="00932728" w:rsidRDefault="00FC42CB" w:rsidP="00FC42CB">
      <w:pPr>
        <w:rPr>
          <w:i/>
          <w:iCs/>
          <w:lang w:eastAsia="en-US"/>
        </w:rPr>
      </w:pPr>
      <w:r w:rsidRPr="00932728">
        <w:rPr>
          <w:i/>
          <w:iCs/>
          <w:lang w:eastAsia="en-US"/>
        </w:rPr>
        <w:t>At Lower Key Stage 2 (Y3/4) we want pupils to develop awareness and understanding of:</w:t>
      </w:r>
    </w:p>
    <w:p w:rsidR="00FC42CB" w:rsidRPr="00932728" w:rsidRDefault="00FC42CB" w:rsidP="004B45E4">
      <w:pPr>
        <w:numPr>
          <w:ilvl w:val="0"/>
          <w:numId w:val="5"/>
        </w:numPr>
        <w:rPr>
          <w:i/>
          <w:iCs/>
          <w:lang w:eastAsia="en-US"/>
        </w:rPr>
      </w:pPr>
      <w:r w:rsidRPr="00932728">
        <w:rPr>
          <w:lang w:eastAsia="en-US"/>
        </w:rPr>
        <w:t>the above concepts in greater depth</w:t>
      </w:r>
    </w:p>
    <w:p w:rsidR="007B1DD8" w:rsidRPr="007B1DD8" w:rsidRDefault="00FC42CB" w:rsidP="004B45E4">
      <w:pPr>
        <w:numPr>
          <w:ilvl w:val="0"/>
          <w:numId w:val="5"/>
        </w:numPr>
        <w:rPr>
          <w:i/>
          <w:iCs/>
          <w:lang w:eastAsia="en-US"/>
        </w:rPr>
      </w:pPr>
      <w:r w:rsidRPr="00932728">
        <w:rPr>
          <w:lang w:eastAsia="en-US"/>
        </w:rPr>
        <w:t>relationships</w:t>
      </w:r>
      <w:r w:rsidR="007B1DD8">
        <w:rPr>
          <w:lang w:eastAsia="en-US"/>
        </w:rPr>
        <w:t>,</w:t>
      </w:r>
      <w:r w:rsidRPr="00932728">
        <w:rPr>
          <w:lang w:eastAsia="en-US"/>
        </w:rPr>
        <w:t xml:space="preserve"> families, how individuals belong to many groups, and have different roles </w:t>
      </w:r>
    </w:p>
    <w:p w:rsidR="00FC42CB" w:rsidRPr="00932728" w:rsidRDefault="007B1DD8" w:rsidP="004B45E4">
      <w:pPr>
        <w:numPr>
          <w:ilvl w:val="0"/>
          <w:numId w:val="5"/>
        </w:numPr>
        <w:rPr>
          <w:i/>
          <w:iCs/>
          <w:lang w:eastAsia="en-US"/>
        </w:rPr>
      </w:pPr>
      <w:r>
        <w:rPr>
          <w:lang w:eastAsia="en-US"/>
        </w:rPr>
        <w:t>challenging gender stereotypes</w:t>
      </w:r>
    </w:p>
    <w:p w:rsidR="00FC42CB" w:rsidRPr="00932728" w:rsidRDefault="00FC42CB" w:rsidP="004B45E4">
      <w:pPr>
        <w:numPr>
          <w:ilvl w:val="0"/>
          <w:numId w:val="5"/>
        </w:numPr>
        <w:rPr>
          <w:i/>
          <w:iCs/>
          <w:lang w:eastAsia="en-US"/>
        </w:rPr>
      </w:pPr>
      <w:r w:rsidRPr="00932728">
        <w:rPr>
          <w:lang w:eastAsia="en-US"/>
        </w:rPr>
        <w:t>the rights of others to hold and express different views</w:t>
      </w:r>
    </w:p>
    <w:p w:rsidR="00FC42CB" w:rsidRPr="00932728" w:rsidRDefault="00FC42CB" w:rsidP="004B45E4">
      <w:pPr>
        <w:numPr>
          <w:ilvl w:val="0"/>
          <w:numId w:val="5"/>
        </w:numPr>
        <w:rPr>
          <w:i/>
          <w:iCs/>
          <w:lang w:eastAsia="en-US"/>
        </w:rPr>
      </w:pPr>
      <w:r w:rsidRPr="00932728">
        <w:rPr>
          <w:lang w:eastAsia="en-US"/>
        </w:rPr>
        <w:t>different patterns of friendship, loyalty, and the skills needed to form good relationships</w:t>
      </w:r>
    </w:p>
    <w:p w:rsidR="00FC42CB" w:rsidRPr="00932728" w:rsidRDefault="00FC42CB" w:rsidP="004B45E4">
      <w:pPr>
        <w:numPr>
          <w:ilvl w:val="0"/>
          <w:numId w:val="5"/>
        </w:numPr>
        <w:rPr>
          <w:i/>
          <w:iCs/>
          <w:lang w:eastAsia="en-US"/>
        </w:rPr>
      </w:pPr>
      <w:r w:rsidRPr="00932728">
        <w:rPr>
          <w:lang w:eastAsia="en-US"/>
        </w:rPr>
        <w:lastRenderedPageBreak/>
        <w:t>a greater range of human emotions and feelings, including those of loss, and begin to learn how to deal with these</w:t>
      </w:r>
    </w:p>
    <w:p w:rsidR="00FC42CB" w:rsidRPr="00932728" w:rsidRDefault="00FC42CB" w:rsidP="004B45E4">
      <w:pPr>
        <w:numPr>
          <w:ilvl w:val="0"/>
          <w:numId w:val="5"/>
        </w:numPr>
        <w:rPr>
          <w:i/>
          <w:iCs/>
          <w:lang w:eastAsia="en-US"/>
        </w:rPr>
      </w:pPr>
      <w:r w:rsidRPr="00932728">
        <w:rPr>
          <w:lang w:eastAsia="en-US"/>
        </w:rPr>
        <w:t>how actions have consequences for themselves and others</w:t>
      </w:r>
    </w:p>
    <w:p w:rsidR="00FC42CB" w:rsidRPr="00932728" w:rsidRDefault="00FC42CB" w:rsidP="004B45E4">
      <w:pPr>
        <w:numPr>
          <w:ilvl w:val="0"/>
          <w:numId w:val="5"/>
        </w:numPr>
        <w:rPr>
          <w:i/>
          <w:iCs/>
          <w:lang w:eastAsia="en-US"/>
        </w:rPr>
      </w:pPr>
      <w:r w:rsidRPr="00932728">
        <w:rPr>
          <w:lang w:eastAsia="en-US"/>
        </w:rPr>
        <w:t>other people’s feeling and emotions, and to have respect for these</w:t>
      </w:r>
    </w:p>
    <w:p w:rsidR="00FC42CB" w:rsidRPr="00932728" w:rsidRDefault="00FC42CB" w:rsidP="004B45E4">
      <w:pPr>
        <w:numPr>
          <w:ilvl w:val="0"/>
          <w:numId w:val="5"/>
        </w:numPr>
        <w:rPr>
          <w:i/>
          <w:iCs/>
          <w:lang w:eastAsia="en-US"/>
        </w:rPr>
      </w:pPr>
      <w:proofErr w:type="gramStart"/>
      <w:r w:rsidRPr="00932728">
        <w:rPr>
          <w:lang w:eastAsia="en-US"/>
        </w:rPr>
        <w:t>good</w:t>
      </w:r>
      <w:proofErr w:type="gramEnd"/>
      <w:r w:rsidRPr="00932728">
        <w:rPr>
          <w:lang w:eastAsia="en-US"/>
        </w:rPr>
        <w:t xml:space="preserve"> and bad touching, both inside and outside the family home, and to develop responses to these.</w:t>
      </w:r>
    </w:p>
    <w:p w:rsidR="00FC42CB" w:rsidRPr="00932728" w:rsidRDefault="00FC42CB" w:rsidP="00FC42CB">
      <w:pPr>
        <w:rPr>
          <w:lang w:eastAsia="en-US"/>
        </w:rPr>
      </w:pPr>
    </w:p>
    <w:p w:rsidR="00FC42CB" w:rsidRPr="00932728" w:rsidRDefault="00FC42CB" w:rsidP="00FC42CB">
      <w:pPr>
        <w:rPr>
          <w:i/>
          <w:iCs/>
          <w:lang w:eastAsia="en-US"/>
        </w:rPr>
      </w:pPr>
      <w:r w:rsidRPr="00932728">
        <w:rPr>
          <w:i/>
          <w:iCs/>
          <w:lang w:eastAsia="en-US"/>
        </w:rPr>
        <w:t>At Upper Key Stage 2 (Y5/6) we want pupils to develop awareness and understanding of:</w:t>
      </w:r>
    </w:p>
    <w:p w:rsidR="00FC42CB" w:rsidRPr="00932728" w:rsidRDefault="00FC42CB" w:rsidP="004B45E4">
      <w:pPr>
        <w:numPr>
          <w:ilvl w:val="0"/>
          <w:numId w:val="6"/>
        </w:numPr>
        <w:ind w:left="709"/>
        <w:rPr>
          <w:lang w:eastAsia="en-US"/>
        </w:rPr>
      </w:pPr>
      <w:r w:rsidRPr="00932728">
        <w:rPr>
          <w:lang w:eastAsia="en-US"/>
        </w:rPr>
        <w:t>the above concepts in greater depth knowing about the main stages in the human life cycle</w:t>
      </w:r>
    </w:p>
    <w:p w:rsidR="00FC42CB" w:rsidRPr="007C1B96" w:rsidRDefault="00FC42CB" w:rsidP="004B45E4">
      <w:pPr>
        <w:numPr>
          <w:ilvl w:val="0"/>
          <w:numId w:val="9"/>
        </w:numPr>
        <w:ind w:left="709" w:hanging="283"/>
        <w:rPr>
          <w:color w:val="000000" w:themeColor="text1"/>
          <w:lang w:eastAsia="en-US"/>
        </w:rPr>
      </w:pPr>
      <w:proofErr w:type="gramStart"/>
      <w:r w:rsidRPr="007C1B96">
        <w:rPr>
          <w:color w:val="000000" w:themeColor="text1"/>
          <w:lang w:eastAsia="en-US"/>
        </w:rPr>
        <w:t>a</w:t>
      </w:r>
      <w:proofErr w:type="gramEnd"/>
      <w:r w:rsidRPr="007C1B96">
        <w:rPr>
          <w:color w:val="000000" w:themeColor="text1"/>
          <w:lang w:eastAsia="en-US"/>
        </w:rPr>
        <w:t xml:space="preserve"> positive attitude to relationships, </w:t>
      </w:r>
      <w:r w:rsidR="00BF3C0E" w:rsidRPr="007C1B96">
        <w:rPr>
          <w:color w:val="000000" w:themeColor="text1"/>
          <w:lang w:eastAsia="en-US"/>
        </w:rPr>
        <w:t>helping</w:t>
      </w:r>
      <w:r w:rsidRPr="007C1B96">
        <w:rPr>
          <w:color w:val="000000" w:themeColor="text1"/>
          <w:lang w:eastAsia="en-US"/>
        </w:rPr>
        <w:t xml:space="preserve">  </w:t>
      </w:r>
      <w:r w:rsidR="00B85A17">
        <w:rPr>
          <w:color w:val="000000" w:themeColor="text1"/>
          <w:lang w:eastAsia="en-US"/>
        </w:rPr>
        <w:t>children</w:t>
      </w:r>
      <w:r w:rsidR="00B85A17" w:rsidRPr="007C1B96">
        <w:rPr>
          <w:color w:val="000000" w:themeColor="text1"/>
          <w:lang w:eastAsia="en-US"/>
        </w:rPr>
        <w:t xml:space="preserve"> to</w:t>
      </w:r>
      <w:r w:rsidRPr="007C1B96">
        <w:rPr>
          <w:color w:val="000000" w:themeColor="text1"/>
          <w:lang w:eastAsia="en-US"/>
        </w:rPr>
        <w:t xml:space="preserve"> develop a sensitive, responsible attitude to themselves and their relationships with others, particularly with regard to sexual reproduction</w:t>
      </w:r>
      <w:r w:rsidR="007C1B96" w:rsidRPr="007C1B96">
        <w:rPr>
          <w:color w:val="000000" w:themeColor="text1"/>
          <w:lang w:eastAsia="en-US"/>
        </w:rPr>
        <w:t>. A development of relationships based on mutual understanding and trust</w:t>
      </w:r>
    </w:p>
    <w:p w:rsidR="00FC42CB" w:rsidRPr="00932728" w:rsidRDefault="00FC42CB" w:rsidP="004B45E4">
      <w:pPr>
        <w:numPr>
          <w:ilvl w:val="0"/>
          <w:numId w:val="6"/>
        </w:numPr>
        <w:ind w:left="709" w:hanging="425"/>
        <w:rPr>
          <w:lang w:eastAsia="en-US"/>
        </w:rPr>
      </w:pPr>
      <w:r w:rsidRPr="007C1B96">
        <w:rPr>
          <w:color w:val="000000" w:themeColor="text1"/>
          <w:lang w:eastAsia="en-US"/>
        </w:rPr>
        <w:t xml:space="preserve">at Year 5 – the physical, emotional and social changes which take place at puberty, ensuring that pupils </w:t>
      </w:r>
      <w:r w:rsidRPr="00932728">
        <w:rPr>
          <w:lang w:eastAsia="en-US"/>
        </w:rPr>
        <w:t xml:space="preserve">understand the correct terminology and the processes of change which are or are about to happen to them, and allowing them to ask questions avoid being exploited or exploiting others. Avoid being pressured. </w:t>
      </w:r>
    </w:p>
    <w:p w:rsidR="00FC42CB" w:rsidRPr="00932728" w:rsidRDefault="00FC42CB" w:rsidP="004B45E4">
      <w:pPr>
        <w:numPr>
          <w:ilvl w:val="0"/>
          <w:numId w:val="6"/>
        </w:numPr>
        <w:ind w:left="709"/>
        <w:rPr>
          <w:lang w:eastAsia="en-US"/>
        </w:rPr>
      </w:pPr>
      <w:r w:rsidRPr="00932728">
        <w:rPr>
          <w:lang w:eastAsia="en-US"/>
        </w:rPr>
        <w:t>at Year 6 – the above point will be reinforced, taking into consideration the maturing development of the children</w:t>
      </w:r>
    </w:p>
    <w:p w:rsidR="00FC42CB" w:rsidRPr="00932728" w:rsidRDefault="00FC42CB" w:rsidP="004B45E4">
      <w:pPr>
        <w:numPr>
          <w:ilvl w:val="0"/>
          <w:numId w:val="6"/>
        </w:numPr>
        <w:ind w:left="709"/>
        <w:rPr>
          <w:lang w:eastAsia="en-US"/>
        </w:rPr>
      </w:pPr>
      <w:r w:rsidRPr="00932728">
        <w:rPr>
          <w:lang w:eastAsia="en-US"/>
        </w:rPr>
        <w:t>at Year 6 – the basic biology of human reproduction – conception, birth and growth, and some of the skills and responsibilities involved in parenting</w:t>
      </w:r>
    </w:p>
    <w:p w:rsidR="00FC42CB" w:rsidRPr="00932728" w:rsidRDefault="00FC42CB" w:rsidP="004B45E4">
      <w:pPr>
        <w:pStyle w:val="ListParagraph"/>
        <w:numPr>
          <w:ilvl w:val="0"/>
          <w:numId w:val="6"/>
        </w:numPr>
        <w:ind w:left="709"/>
        <w:rPr>
          <w:lang w:eastAsia="en-US"/>
        </w:rPr>
      </w:pPr>
      <w:r w:rsidRPr="00932728">
        <w:rPr>
          <w:lang w:eastAsia="en-US"/>
        </w:rPr>
        <w:t>the life processes common to humans and other animals including growth and reproduction (Statutory)</w:t>
      </w:r>
    </w:p>
    <w:p w:rsidR="007C1B96" w:rsidRPr="007C1B96" w:rsidRDefault="00FC42CB" w:rsidP="004B45E4">
      <w:pPr>
        <w:numPr>
          <w:ilvl w:val="0"/>
          <w:numId w:val="9"/>
        </w:numPr>
        <w:ind w:left="709" w:hanging="426"/>
        <w:rPr>
          <w:color w:val="000000" w:themeColor="text1"/>
          <w:lang w:eastAsia="en-US"/>
        </w:rPr>
      </w:pPr>
      <w:r w:rsidRPr="007C1B96">
        <w:rPr>
          <w:color w:val="000000" w:themeColor="text1"/>
          <w:lang w:eastAsia="en-US"/>
        </w:rPr>
        <w:t xml:space="preserve">the main stages of the human life-cycle including the basic facts about the process of </w:t>
      </w:r>
      <w:r w:rsidR="000D561F" w:rsidRPr="007C1B96">
        <w:rPr>
          <w:color w:val="000000" w:themeColor="text1"/>
          <w:lang w:eastAsia="en-US"/>
        </w:rPr>
        <w:t xml:space="preserve">     </w:t>
      </w:r>
      <w:r w:rsidRPr="007C1B96">
        <w:rPr>
          <w:color w:val="000000" w:themeColor="text1"/>
          <w:lang w:eastAsia="en-US"/>
        </w:rPr>
        <w:t>conception, pregnancy and birth (Statutory)</w:t>
      </w:r>
      <w:r w:rsidR="007C1B96" w:rsidRPr="007C1B96">
        <w:rPr>
          <w:color w:val="000000" w:themeColor="text1"/>
          <w:lang w:eastAsia="en-US"/>
        </w:rPr>
        <w:t xml:space="preserve"> </w:t>
      </w:r>
    </w:p>
    <w:p w:rsidR="000D561F" w:rsidRPr="00932728" w:rsidRDefault="000D561F" w:rsidP="000D561F">
      <w:pPr>
        <w:tabs>
          <w:tab w:val="num" w:pos="142"/>
        </w:tabs>
        <w:rPr>
          <w:lang w:eastAsia="en-US"/>
        </w:rPr>
      </w:pPr>
    </w:p>
    <w:p w:rsidR="00FC42CB" w:rsidRDefault="00FC42CB" w:rsidP="00FC42CB">
      <w:pPr>
        <w:jc w:val="both"/>
        <w:rPr>
          <w:b/>
          <w:bCs/>
          <w:sz w:val="28"/>
          <w:szCs w:val="28"/>
          <w:u w:val="single"/>
          <w:lang w:eastAsia="en-US"/>
        </w:rPr>
      </w:pPr>
      <w:r w:rsidRPr="00741A5E">
        <w:rPr>
          <w:b/>
          <w:bCs/>
          <w:sz w:val="28"/>
          <w:szCs w:val="28"/>
          <w:u w:val="single"/>
          <w:lang w:eastAsia="en-US"/>
        </w:rPr>
        <w:t>Methodology</w:t>
      </w:r>
    </w:p>
    <w:p w:rsidR="000D561F" w:rsidRPr="00741A5E" w:rsidRDefault="000D561F" w:rsidP="00FC42CB">
      <w:pPr>
        <w:jc w:val="both"/>
        <w:rPr>
          <w:b/>
          <w:bCs/>
          <w:sz w:val="28"/>
          <w:szCs w:val="28"/>
          <w:u w:val="single"/>
          <w:lang w:eastAsia="en-US"/>
        </w:rPr>
      </w:pPr>
    </w:p>
    <w:p w:rsidR="00FC42CB" w:rsidRPr="00741A5E" w:rsidRDefault="00FC42CB" w:rsidP="00FC42CB">
      <w:pPr>
        <w:jc w:val="both"/>
        <w:rPr>
          <w:lang w:eastAsia="en-US"/>
        </w:rPr>
      </w:pPr>
      <w:r w:rsidRPr="00741A5E">
        <w:rPr>
          <w:lang w:eastAsia="en-US"/>
        </w:rPr>
        <w:t>A variety of teaching strategies are applied to enrich SRE with   creativity.  All sessions are based on firm, fair ground rules.</w:t>
      </w:r>
    </w:p>
    <w:p w:rsidR="00932728" w:rsidRPr="00932728" w:rsidRDefault="00932728" w:rsidP="00932728">
      <w:pPr>
        <w:rPr>
          <w:lang w:eastAsia="en-US"/>
        </w:rPr>
      </w:pPr>
    </w:p>
    <w:p w:rsidR="00932728" w:rsidRDefault="00932728" w:rsidP="00932728">
      <w:pPr>
        <w:rPr>
          <w:b/>
          <w:bCs/>
          <w:sz w:val="28"/>
          <w:szCs w:val="28"/>
          <w:u w:val="single"/>
          <w:lang w:eastAsia="en-US"/>
        </w:rPr>
      </w:pPr>
      <w:r w:rsidRPr="000D561F">
        <w:rPr>
          <w:b/>
          <w:bCs/>
          <w:sz w:val="28"/>
          <w:szCs w:val="28"/>
          <w:u w:val="single"/>
          <w:lang w:eastAsia="en-US"/>
        </w:rPr>
        <w:t>Guidelines</w:t>
      </w:r>
    </w:p>
    <w:p w:rsidR="008C3FE3" w:rsidRPr="000D561F" w:rsidRDefault="008C3FE3" w:rsidP="00932728">
      <w:pPr>
        <w:rPr>
          <w:b/>
          <w:bCs/>
          <w:sz w:val="28"/>
          <w:szCs w:val="28"/>
          <w:u w:val="single"/>
          <w:lang w:eastAsia="en-US"/>
        </w:rPr>
      </w:pPr>
    </w:p>
    <w:p w:rsidR="00932728" w:rsidRDefault="00932728" w:rsidP="007B1DD8">
      <w:pPr>
        <w:rPr>
          <w:lang w:eastAsia="en-US"/>
        </w:rPr>
      </w:pPr>
      <w:r w:rsidRPr="00932728">
        <w:rPr>
          <w:lang w:eastAsia="en-US"/>
        </w:rPr>
        <w:t>Relationship and Sex Education is taught in a variety of ways throughout the school.  From Reception to Year 4 it is taught through:</w:t>
      </w:r>
    </w:p>
    <w:p w:rsidR="008C3FE3" w:rsidRPr="00932728" w:rsidRDefault="008C3FE3" w:rsidP="007B1DD8">
      <w:pPr>
        <w:rPr>
          <w:lang w:eastAsia="en-US"/>
        </w:rPr>
      </w:pPr>
    </w:p>
    <w:p w:rsidR="00932728" w:rsidRPr="00932728" w:rsidRDefault="00932728" w:rsidP="004B45E4">
      <w:pPr>
        <w:numPr>
          <w:ilvl w:val="0"/>
          <w:numId w:val="7"/>
        </w:numPr>
        <w:rPr>
          <w:lang w:eastAsia="en-US"/>
        </w:rPr>
      </w:pPr>
      <w:r w:rsidRPr="00932728">
        <w:rPr>
          <w:lang w:eastAsia="en-US"/>
        </w:rPr>
        <w:t>Planned aspects of science</w:t>
      </w:r>
    </w:p>
    <w:p w:rsidR="00932728" w:rsidRPr="00932728" w:rsidRDefault="00932728" w:rsidP="004B45E4">
      <w:pPr>
        <w:numPr>
          <w:ilvl w:val="0"/>
          <w:numId w:val="7"/>
        </w:numPr>
        <w:rPr>
          <w:lang w:eastAsia="en-US"/>
        </w:rPr>
      </w:pPr>
      <w:r w:rsidRPr="00932728">
        <w:rPr>
          <w:lang w:eastAsia="en-US"/>
        </w:rPr>
        <w:t>Cross-curricular work, often through story, circle time, drama, group discussions, paired work, puppets, storyboards, work sheets and class discussions</w:t>
      </w:r>
    </w:p>
    <w:p w:rsidR="00543254" w:rsidRDefault="00932728" w:rsidP="004B45E4">
      <w:pPr>
        <w:numPr>
          <w:ilvl w:val="0"/>
          <w:numId w:val="7"/>
        </w:numPr>
        <w:rPr>
          <w:lang w:eastAsia="en-US"/>
        </w:rPr>
      </w:pPr>
      <w:r w:rsidRPr="00932728">
        <w:rPr>
          <w:lang w:eastAsia="en-US"/>
        </w:rPr>
        <w:t>In the latter part of Year 5, children will follow a structured programme in the form of a short topic where the first aspects of reprod</w:t>
      </w:r>
      <w:r w:rsidR="00144AD5">
        <w:rPr>
          <w:lang w:eastAsia="en-US"/>
        </w:rPr>
        <w:t xml:space="preserve">uction will be introduced, </w:t>
      </w:r>
      <w:proofErr w:type="spellStart"/>
      <w:r w:rsidR="00144AD5">
        <w:rPr>
          <w:lang w:eastAsia="en-US"/>
        </w:rPr>
        <w:t>ie</w:t>
      </w:r>
      <w:proofErr w:type="spellEnd"/>
      <w:r w:rsidR="00144AD5">
        <w:rPr>
          <w:lang w:eastAsia="en-US"/>
        </w:rPr>
        <w:t xml:space="preserve">. </w:t>
      </w:r>
      <w:proofErr w:type="gramStart"/>
      <w:r w:rsidR="00144AD5">
        <w:rPr>
          <w:lang w:eastAsia="en-US"/>
        </w:rPr>
        <w:t>puberty</w:t>
      </w:r>
      <w:proofErr w:type="gramEnd"/>
      <w:r w:rsidR="00144AD5">
        <w:rPr>
          <w:lang w:eastAsia="en-US"/>
        </w:rPr>
        <w:t xml:space="preserve"> or changes to the body</w:t>
      </w:r>
      <w:r w:rsidRPr="00932728">
        <w:rPr>
          <w:lang w:eastAsia="en-US"/>
        </w:rPr>
        <w:t>,</w:t>
      </w:r>
      <w:r w:rsidR="00144AD5">
        <w:rPr>
          <w:lang w:eastAsia="en-US"/>
        </w:rPr>
        <w:t xml:space="preserve"> hair growth, menstruation etc.</w:t>
      </w:r>
      <w:r w:rsidRPr="00932728">
        <w:rPr>
          <w:lang w:eastAsia="en-US"/>
        </w:rPr>
        <w:t xml:space="preserve">  Every effort will be made to provide an atmosphere where children feel secure. </w:t>
      </w:r>
    </w:p>
    <w:p w:rsidR="00CC003B" w:rsidRPr="00BD0D81" w:rsidRDefault="00543254" w:rsidP="004B45E4">
      <w:pPr>
        <w:pStyle w:val="ListParagraph"/>
        <w:numPr>
          <w:ilvl w:val="0"/>
          <w:numId w:val="7"/>
        </w:numPr>
        <w:jc w:val="both"/>
        <w:rPr>
          <w:b/>
          <w:bCs/>
          <w:lang w:eastAsia="en-US"/>
        </w:rPr>
      </w:pPr>
      <w:r>
        <w:t xml:space="preserve">Distancing techniques will be used throughout lessons and all teachers will use question boxes (or similar techniques) to allow pupils the opportunity to ask further questions anonymously.   </w:t>
      </w:r>
      <w:r w:rsidR="00CC003B" w:rsidRPr="00932728">
        <w:rPr>
          <w:lang w:eastAsia="en-US"/>
        </w:rPr>
        <w:t>Children may ask questions through the ‘</w:t>
      </w:r>
      <w:proofErr w:type="spellStart"/>
      <w:r w:rsidR="00CC003B" w:rsidRPr="00932728">
        <w:rPr>
          <w:lang w:eastAsia="en-US"/>
        </w:rPr>
        <w:t>Askit</w:t>
      </w:r>
      <w:proofErr w:type="spellEnd"/>
      <w:r w:rsidR="00CC003B" w:rsidRPr="00932728">
        <w:rPr>
          <w:lang w:eastAsia="en-US"/>
        </w:rPr>
        <w:t xml:space="preserve"> basket’ approach. </w:t>
      </w:r>
    </w:p>
    <w:p w:rsidR="00BD0D81" w:rsidRPr="00932728" w:rsidRDefault="00BD0D81" w:rsidP="004B45E4">
      <w:pPr>
        <w:pStyle w:val="ListParagraph"/>
        <w:numPr>
          <w:ilvl w:val="0"/>
          <w:numId w:val="7"/>
        </w:numPr>
        <w:jc w:val="both"/>
        <w:rPr>
          <w:lang w:eastAsia="en-US"/>
        </w:rPr>
      </w:pPr>
      <w:r w:rsidRPr="00932728">
        <w:rPr>
          <w:lang w:eastAsia="en-US"/>
        </w:rPr>
        <w:lastRenderedPageBreak/>
        <w:t xml:space="preserve">All staff </w:t>
      </w:r>
      <w:r w:rsidR="00144AD5">
        <w:rPr>
          <w:lang w:eastAsia="en-US"/>
        </w:rPr>
        <w:t xml:space="preserve">will </w:t>
      </w:r>
      <w:r w:rsidRPr="00932728">
        <w:rPr>
          <w:lang w:eastAsia="en-US"/>
        </w:rPr>
        <w:t>use effective personal and social health education methodology for example distancing techniques whereby a short age appropriate story is read to the class and issues raised can be discussed from the character in the story’s point of view.</w:t>
      </w:r>
    </w:p>
    <w:p w:rsidR="00543254" w:rsidRDefault="00543254" w:rsidP="004B45E4">
      <w:pPr>
        <w:pStyle w:val="NormalWeb"/>
        <w:numPr>
          <w:ilvl w:val="0"/>
          <w:numId w:val="7"/>
        </w:numPr>
      </w:pPr>
      <w:r>
        <w:t xml:space="preserve">If pupils ask particularly sensitive questions that appear to be inappropriate in the circumstances, teachers will deal with this outside of the lesson but an agreed holding statement will be used for example, ‘that is a really interesting question and I need time to think because I want to give you a really good answer’ this then allows the teacher to follow a number of options. These include: further questioning of the pupil with another member of staff present asking them for interpretation of the question they asked. Time to consult with colleagues to construct an appropriate answer, or liaise with the pupil’s family, and obtain information about where to get further help or, if the matter is considered a potential Safeguarding issue, the staff member responsible for this will be notified. </w:t>
      </w:r>
    </w:p>
    <w:p w:rsidR="00932728" w:rsidRPr="00932728" w:rsidRDefault="00932728" w:rsidP="004B45E4">
      <w:pPr>
        <w:numPr>
          <w:ilvl w:val="0"/>
          <w:numId w:val="7"/>
        </w:numPr>
        <w:rPr>
          <w:lang w:eastAsia="en-US"/>
        </w:rPr>
      </w:pPr>
      <w:r w:rsidRPr="00932728">
        <w:rPr>
          <w:lang w:eastAsia="en-US"/>
        </w:rPr>
        <w:t xml:space="preserve">Children will be taught by their own class </w:t>
      </w:r>
      <w:r w:rsidR="00DC71FC" w:rsidRPr="00932728">
        <w:rPr>
          <w:lang w:eastAsia="en-US"/>
        </w:rPr>
        <w:t>teacher sometimes</w:t>
      </w:r>
      <w:r w:rsidRPr="00932728">
        <w:rPr>
          <w:lang w:eastAsia="en-US"/>
        </w:rPr>
        <w:t xml:space="preserve"> supported by a teaching assistant or additional teacher.</w:t>
      </w:r>
    </w:p>
    <w:p w:rsidR="00932728" w:rsidRPr="00543254" w:rsidRDefault="00932728" w:rsidP="004B45E4">
      <w:pPr>
        <w:numPr>
          <w:ilvl w:val="0"/>
          <w:numId w:val="7"/>
        </w:numPr>
        <w:rPr>
          <w:color w:val="000000" w:themeColor="text1"/>
          <w:lang w:eastAsia="en-US"/>
        </w:rPr>
      </w:pPr>
      <w:r w:rsidRPr="00543254">
        <w:rPr>
          <w:color w:val="000000" w:themeColor="text1"/>
          <w:lang w:eastAsia="en-US"/>
        </w:rPr>
        <w:t xml:space="preserve">In Year 6, children will follow a structured programme in the form of a short topic.  Every effort will be made to provide an atmosphere where children feel secure.  Children will be taught by their own class </w:t>
      </w:r>
      <w:r w:rsidR="00581CB0" w:rsidRPr="00543254">
        <w:rPr>
          <w:color w:val="000000" w:themeColor="text1"/>
          <w:lang w:eastAsia="en-US"/>
        </w:rPr>
        <w:t>teacher sometimes</w:t>
      </w:r>
      <w:r w:rsidRPr="00543254">
        <w:rPr>
          <w:color w:val="000000" w:themeColor="text1"/>
          <w:lang w:eastAsia="en-US"/>
        </w:rPr>
        <w:t xml:space="preserve"> supported by a teaching assistant or additional teacher.</w:t>
      </w:r>
    </w:p>
    <w:p w:rsidR="00932728" w:rsidRPr="00932728" w:rsidRDefault="00932728" w:rsidP="004B45E4">
      <w:pPr>
        <w:numPr>
          <w:ilvl w:val="0"/>
          <w:numId w:val="7"/>
        </w:numPr>
        <w:rPr>
          <w:lang w:eastAsia="en-US"/>
        </w:rPr>
      </w:pPr>
      <w:r w:rsidRPr="00932728">
        <w:rPr>
          <w:lang w:eastAsia="en-US"/>
        </w:rPr>
        <w:t>Occasionally sexes may be segregated to introduce certain sensitive topics or information</w:t>
      </w:r>
    </w:p>
    <w:p w:rsidR="00932728" w:rsidRPr="00932728" w:rsidRDefault="00932728" w:rsidP="004B45E4">
      <w:pPr>
        <w:numPr>
          <w:ilvl w:val="0"/>
          <w:numId w:val="7"/>
        </w:numPr>
        <w:rPr>
          <w:lang w:eastAsia="en-US"/>
        </w:rPr>
      </w:pPr>
      <w:r w:rsidRPr="00932728">
        <w:rPr>
          <w:lang w:eastAsia="en-US"/>
        </w:rPr>
        <w:t xml:space="preserve">Teaching and Learning strategies will differ, depending on the age and stage of development of the child.  These will include circle time and cross-curricular development to pick up any relevant issues.  </w:t>
      </w:r>
      <w:r w:rsidR="00581CB0" w:rsidRPr="00932728">
        <w:rPr>
          <w:lang w:eastAsia="en-US"/>
        </w:rPr>
        <w:t>Teaching will</w:t>
      </w:r>
      <w:r w:rsidRPr="00932728">
        <w:rPr>
          <w:lang w:eastAsia="en-US"/>
        </w:rPr>
        <w:t xml:space="preserve"> be matched to the maturity of the pupils.</w:t>
      </w:r>
    </w:p>
    <w:p w:rsidR="000552E9" w:rsidRDefault="00932728" w:rsidP="004B45E4">
      <w:pPr>
        <w:numPr>
          <w:ilvl w:val="0"/>
          <w:numId w:val="7"/>
        </w:numPr>
        <w:rPr>
          <w:lang w:eastAsia="en-US"/>
        </w:rPr>
      </w:pPr>
      <w:r w:rsidRPr="00932728">
        <w:rPr>
          <w:lang w:eastAsia="en-US"/>
        </w:rPr>
        <w:t xml:space="preserve">Opportunities will be provided for pupils to ask questions publicly, privately and anonymously.  All questions raised will be answered in an open and honest way, and as appropriate to the age group of the pupils. </w:t>
      </w:r>
    </w:p>
    <w:p w:rsidR="00932728" w:rsidRPr="00932728" w:rsidRDefault="00932728" w:rsidP="004B45E4">
      <w:pPr>
        <w:numPr>
          <w:ilvl w:val="0"/>
          <w:numId w:val="7"/>
        </w:numPr>
        <w:rPr>
          <w:lang w:eastAsia="en-US"/>
        </w:rPr>
      </w:pPr>
      <w:r w:rsidRPr="00932728">
        <w:rPr>
          <w:lang w:eastAsia="en-US"/>
        </w:rPr>
        <w:t xml:space="preserve">Training will be provided when necessary (for staff who feel they need it, </w:t>
      </w:r>
      <w:proofErr w:type="spellStart"/>
      <w:r w:rsidRPr="00932728">
        <w:rPr>
          <w:lang w:eastAsia="en-US"/>
        </w:rPr>
        <w:t>e.g</w:t>
      </w:r>
      <w:proofErr w:type="spellEnd"/>
      <w:r w:rsidRPr="00932728">
        <w:rPr>
          <w:lang w:eastAsia="en-US"/>
        </w:rPr>
        <w:t>: new/inexperienced</w:t>
      </w:r>
      <w:r w:rsidR="000552E9">
        <w:rPr>
          <w:lang w:eastAsia="en-US"/>
        </w:rPr>
        <w:t xml:space="preserve"> staff) from the </w:t>
      </w:r>
      <w:proofErr w:type="spellStart"/>
      <w:r w:rsidR="000552E9">
        <w:rPr>
          <w:lang w:eastAsia="en-US"/>
        </w:rPr>
        <w:t>headteacher</w:t>
      </w:r>
      <w:proofErr w:type="spellEnd"/>
      <w:r w:rsidR="000552E9">
        <w:rPr>
          <w:lang w:eastAsia="en-US"/>
        </w:rPr>
        <w:t xml:space="preserve">, </w:t>
      </w:r>
      <w:r w:rsidRPr="00932728">
        <w:rPr>
          <w:lang w:eastAsia="en-US"/>
        </w:rPr>
        <w:t xml:space="preserve">assistant </w:t>
      </w:r>
      <w:proofErr w:type="spellStart"/>
      <w:r w:rsidRPr="00932728">
        <w:rPr>
          <w:lang w:eastAsia="en-US"/>
        </w:rPr>
        <w:t>headteachers</w:t>
      </w:r>
      <w:proofErr w:type="spellEnd"/>
      <w:r w:rsidR="000552E9">
        <w:rPr>
          <w:lang w:eastAsia="en-US"/>
        </w:rPr>
        <w:t xml:space="preserve"> or local authority courses</w:t>
      </w:r>
      <w:r w:rsidRPr="00932728">
        <w:rPr>
          <w:lang w:eastAsia="en-US"/>
        </w:rPr>
        <w:t>.</w:t>
      </w:r>
    </w:p>
    <w:p w:rsidR="00932728" w:rsidRPr="00932728" w:rsidRDefault="00932728" w:rsidP="004B45E4">
      <w:pPr>
        <w:numPr>
          <w:ilvl w:val="0"/>
          <w:numId w:val="7"/>
        </w:numPr>
        <w:rPr>
          <w:lang w:eastAsia="en-US"/>
        </w:rPr>
      </w:pPr>
      <w:r w:rsidRPr="00932728">
        <w:rPr>
          <w:lang w:eastAsia="en-US"/>
        </w:rPr>
        <w:t>Materials to be</w:t>
      </w:r>
      <w:r w:rsidR="000552E9">
        <w:rPr>
          <w:lang w:eastAsia="en-US"/>
        </w:rPr>
        <w:t xml:space="preserve"> used may be borrowed from the s</w:t>
      </w:r>
      <w:r w:rsidRPr="00932728">
        <w:rPr>
          <w:lang w:eastAsia="en-US"/>
        </w:rPr>
        <w:t>chool either by staff or parents when necessary.</w:t>
      </w:r>
    </w:p>
    <w:p w:rsidR="00932728" w:rsidRPr="00932728" w:rsidRDefault="00932728" w:rsidP="004B45E4">
      <w:pPr>
        <w:numPr>
          <w:ilvl w:val="0"/>
          <w:numId w:val="7"/>
        </w:numPr>
        <w:rPr>
          <w:lang w:eastAsia="en-US"/>
        </w:rPr>
      </w:pPr>
      <w:r w:rsidRPr="00932728">
        <w:rPr>
          <w:lang w:eastAsia="en-US"/>
        </w:rPr>
        <w:t xml:space="preserve">Parents of Year 5 and 6 children will </w:t>
      </w:r>
      <w:r w:rsidR="000552E9" w:rsidRPr="00932728">
        <w:rPr>
          <w:lang w:eastAsia="en-US"/>
        </w:rPr>
        <w:t>be informed</w:t>
      </w:r>
      <w:r w:rsidRPr="00932728">
        <w:rPr>
          <w:lang w:eastAsia="en-US"/>
        </w:rPr>
        <w:t xml:space="preserve"> prior to lessons to see the teaching materials we intend to use, and to ask any questions.</w:t>
      </w:r>
    </w:p>
    <w:p w:rsidR="00932728" w:rsidRDefault="00932728" w:rsidP="00932728">
      <w:pPr>
        <w:rPr>
          <w:lang w:eastAsia="en-US"/>
        </w:rPr>
      </w:pPr>
    </w:p>
    <w:p w:rsidR="000D561F" w:rsidRDefault="00E44DCD" w:rsidP="00932728">
      <w:pPr>
        <w:rPr>
          <w:b/>
          <w:bCs/>
          <w:sz w:val="28"/>
          <w:szCs w:val="28"/>
          <w:u w:val="single"/>
          <w:lang w:eastAsia="en-US"/>
        </w:rPr>
      </w:pPr>
      <w:r>
        <w:rPr>
          <w:b/>
          <w:bCs/>
          <w:sz w:val="28"/>
          <w:szCs w:val="28"/>
          <w:u w:val="single"/>
          <w:lang w:eastAsia="en-US"/>
        </w:rPr>
        <w:t>Outcomes</w:t>
      </w:r>
    </w:p>
    <w:p w:rsidR="00E44DCD" w:rsidRPr="000D561F" w:rsidRDefault="00E44DCD" w:rsidP="00932728">
      <w:pPr>
        <w:rPr>
          <w:b/>
          <w:bCs/>
          <w:sz w:val="28"/>
          <w:szCs w:val="28"/>
          <w:u w:val="single"/>
          <w:lang w:eastAsia="en-US"/>
        </w:rPr>
      </w:pPr>
    </w:p>
    <w:p w:rsidR="00A84F1F" w:rsidRPr="00E44DCD" w:rsidRDefault="00E44DCD" w:rsidP="00A84F1F">
      <w:pPr>
        <w:autoSpaceDE w:val="0"/>
        <w:autoSpaceDN w:val="0"/>
        <w:adjustRightInd w:val="0"/>
        <w:rPr>
          <w:rFonts w:eastAsiaTheme="minorHAnsi"/>
          <w:color w:val="000000"/>
          <w:lang w:eastAsia="en-US"/>
        </w:rPr>
      </w:pPr>
      <w:r w:rsidRPr="00E44DCD">
        <w:rPr>
          <w:rFonts w:eastAsiaTheme="minorHAnsi"/>
          <w:b/>
          <w:bCs/>
          <w:lang w:eastAsia="en-US"/>
        </w:rPr>
        <w:t xml:space="preserve">Knowledge and Understanding </w:t>
      </w:r>
      <w:r w:rsidR="00A84F1F" w:rsidRPr="00E44DCD">
        <w:rPr>
          <w:rFonts w:eastAsiaTheme="minorHAnsi"/>
          <w:b/>
          <w:bCs/>
          <w:color w:val="000000"/>
          <w:lang w:eastAsia="en-US"/>
        </w:rPr>
        <w:t xml:space="preserve">Attitudes and Values </w:t>
      </w:r>
    </w:p>
    <w:p w:rsidR="00A84F1F" w:rsidRPr="00BD0D81" w:rsidRDefault="00A84F1F" w:rsidP="004B45E4">
      <w:pPr>
        <w:pStyle w:val="ListParagraph"/>
        <w:numPr>
          <w:ilvl w:val="0"/>
          <w:numId w:val="9"/>
        </w:numPr>
        <w:autoSpaceDE w:val="0"/>
        <w:autoSpaceDN w:val="0"/>
        <w:adjustRightInd w:val="0"/>
        <w:spacing w:after="30"/>
        <w:rPr>
          <w:rFonts w:eastAsiaTheme="minorHAnsi"/>
          <w:color w:val="000000"/>
          <w:lang w:eastAsia="en-US"/>
        </w:rPr>
      </w:pPr>
      <w:r w:rsidRPr="00BD0D81">
        <w:rPr>
          <w:rFonts w:eastAsiaTheme="minorHAnsi"/>
          <w:color w:val="000000"/>
          <w:lang w:eastAsia="en-US"/>
        </w:rPr>
        <w:t xml:space="preserve">learning the value of respect, love, care and relationships that are healthy, equal and safe </w:t>
      </w:r>
    </w:p>
    <w:p w:rsidR="00A84F1F" w:rsidRPr="00E44DCD" w:rsidRDefault="00A84F1F" w:rsidP="00A84F1F">
      <w:pPr>
        <w:autoSpaceDE w:val="0"/>
        <w:autoSpaceDN w:val="0"/>
        <w:adjustRightInd w:val="0"/>
        <w:rPr>
          <w:rFonts w:eastAsiaTheme="minorHAnsi"/>
          <w:color w:val="000000"/>
          <w:lang w:eastAsia="en-US"/>
        </w:rPr>
      </w:pPr>
    </w:p>
    <w:p w:rsidR="00A84F1F" w:rsidRPr="00E44DCD" w:rsidRDefault="00A84F1F" w:rsidP="00A84F1F">
      <w:pPr>
        <w:autoSpaceDE w:val="0"/>
        <w:autoSpaceDN w:val="0"/>
        <w:adjustRightInd w:val="0"/>
        <w:rPr>
          <w:rFonts w:eastAsiaTheme="minorHAnsi"/>
          <w:color w:val="000000"/>
          <w:lang w:eastAsia="en-US"/>
        </w:rPr>
      </w:pPr>
      <w:r w:rsidRPr="00E44DCD">
        <w:rPr>
          <w:rFonts w:eastAsiaTheme="minorHAnsi"/>
          <w:b/>
          <w:bCs/>
          <w:color w:val="000000"/>
          <w:lang w:eastAsia="en-US"/>
        </w:rPr>
        <w:t xml:space="preserve">Personal and Social Skills </w:t>
      </w:r>
    </w:p>
    <w:p w:rsidR="00A84F1F" w:rsidRPr="00BD0D81" w:rsidRDefault="00A84F1F" w:rsidP="004B45E4">
      <w:pPr>
        <w:pStyle w:val="ListParagraph"/>
        <w:numPr>
          <w:ilvl w:val="0"/>
          <w:numId w:val="11"/>
        </w:numPr>
        <w:autoSpaceDE w:val="0"/>
        <w:autoSpaceDN w:val="0"/>
        <w:adjustRightInd w:val="0"/>
        <w:spacing w:after="30"/>
        <w:rPr>
          <w:rFonts w:eastAsiaTheme="minorHAnsi"/>
          <w:color w:val="000000"/>
          <w:lang w:eastAsia="en-US"/>
        </w:rPr>
      </w:pPr>
      <w:r w:rsidRPr="00BD0D81">
        <w:rPr>
          <w:rFonts w:eastAsiaTheme="minorHAnsi"/>
          <w:color w:val="000000"/>
          <w:lang w:eastAsia="en-US"/>
        </w:rPr>
        <w:t xml:space="preserve">developing self-respect and empathy for others </w:t>
      </w:r>
    </w:p>
    <w:p w:rsidR="00A84F1F" w:rsidRPr="00BD0D81" w:rsidRDefault="00A84F1F" w:rsidP="004B45E4">
      <w:pPr>
        <w:pStyle w:val="ListParagraph"/>
        <w:numPr>
          <w:ilvl w:val="0"/>
          <w:numId w:val="11"/>
        </w:numPr>
        <w:autoSpaceDE w:val="0"/>
        <w:autoSpaceDN w:val="0"/>
        <w:adjustRightInd w:val="0"/>
        <w:spacing w:after="30"/>
        <w:rPr>
          <w:rFonts w:eastAsiaTheme="minorHAnsi"/>
          <w:color w:val="000000"/>
          <w:lang w:eastAsia="en-US"/>
        </w:rPr>
      </w:pPr>
      <w:r w:rsidRPr="00BD0D81">
        <w:rPr>
          <w:rFonts w:eastAsiaTheme="minorHAnsi"/>
          <w:color w:val="000000"/>
          <w:lang w:eastAsia="en-US"/>
        </w:rPr>
        <w:t xml:space="preserve">learning to make choices based on an understanding of difference and with an absence of prejudice </w:t>
      </w:r>
    </w:p>
    <w:p w:rsidR="00A84F1F" w:rsidRPr="00BD0D81" w:rsidRDefault="00A84F1F" w:rsidP="004B45E4">
      <w:pPr>
        <w:pStyle w:val="ListParagraph"/>
        <w:numPr>
          <w:ilvl w:val="0"/>
          <w:numId w:val="11"/>
        </w:numPr>
        <w:autoSpaceDE w:val="0"/>
        <w:autoSpaceDN w:val="0"/>
        <w:adjustRightInd w:val="0"/>
        <w:spacing w:after="30"/>
        <w:rPr>
          <w:rFonts w:eastAsiaTheme="minorHAnsi"/>
          <w:color w:val="000000"/>
          <w:lang w:eastAsia="en-US"/>
        </w:rPr>
      </w:pPr>
      <w:r w:rsidRPr="00BD0D81">
        <w:rPr>
          <w:rFonts w:eastAsiaTheme="minorHAnsi"/>
          <w:color w:val="000000"/>
          <w:lang w:eastAsia="en-US"/>
        </w:rPr>
        <w:lastRenderedPageBreak/>
        <w:t xml:space="preserve">explore and develop the social and personal skills needed to make informed choices learning how to recognise and avoid abuse, control and exploitation, </w:t>
      </w:r>
      <w:r w:rsidR="000552E9" w:rsidRPr="00BD0D81">
        <w:rPr>
          <w:rFonts w:eastAsiaTheme="minorHAnsi"/>
          <w:color w:val="000000"/>
          <w:lang w:eastAsia="en-US"/>
        </w:rPr>
        <w:t>learning</w:t>
      </w:r>
      <w:r w:rsidRPr="00BD0D81">
        <w:rPr>
          <w:rFonts w:eastAsiaTheme="minorHAnsi"/>
          <w:color w:val="000000"/>
          <w:lang w:eastAsia="en-US"/>
        </w:rPr>
        <w:t xml:space="preserve"> about internet safety </w:t>
      </w:r>
    </w:p>
    <w:p w:rsidR="00E44DCD" w:rsidRPr="00B85A17" w:rsidRDefault="00A84F1F" w:rsidP="004B45E4">
      <w:pPr>
        <w:pStyle w:val="ListParagraph"/>
        <w:numPr>
          <w:ilvl w:val="0"/>
          <w:numId w:val="11"/>
        </w:numPr>
        <w:autoSpaceDE w:val="0"/>
        <w:autoSpaceDN w:val="0"/>
        <w:adjustRightInd w:val="0"/>
        <w:rPr>
          <w:rFonts w:eastAsiaTheme="minorHAnsi"/>
          <w:color w:val="000000"/>
          <w:lang w:eastAsia="en-US"/>
        </w:rPr>
      </w:pPr>
      <w:r w:rsidRPr="00BD0D81">
        <w:rPr>
          <w:rFonts w:eastAsiaTheme="minorHAnsi"/>
          <w:color w:val="000000"/>
          <w:lang w:eastAsia="en-US"/>
        </w:rPr>
        <w:t xml:space="preserve">learning how to recognise pressure and ways of dealing with it </w:t>
      </w:r>
    </w:p>
    <w:p w:rsidR="00BD0D81" w:rsidRPr="00BD0D81" w:rsidRDefault="00E44DCD" w:rsidP="004B45E4">
      <w:pPr>
        <w:pStyle w:val="ListParagraph"/>
        <w:numPr>
          <w:ilvl w:val="0"/>
          <w:numId w:val="11"/>
        </w:numPr>
        <w:autoSpaceDE w:val="0"/>
        <w:autoSpaceDN w:val="0"/>
        <w:adjustRightInd w:val="0"/>
        <w:spacing w:after="31"/>
        <w:rPr>
          <w:rFonts w:eastAsiaTheme="minorHAnsi"/>
          <w:lang w:eastAsia="en-US"/>
        </w:rPr>
      </w:pPr>
      <w:r w:rsidRPr="00BD0D81">
        <w:rPr>
          <w:rFonts w:eastAsiaTheme="minorHAnsi"/>
          <w:lang w:eastAsia="en-US"/>
        </w:rPr>
        <w:t xml:space="preserve">learning and understanding physical and emotional development at appropriate stages, including the appropriate terminology to describe </w:t>
      </w:r>
      <w:r w:rsidR="00BD0D81" w:rsidRPr="00BD0D81">
        <w:rPr>
          <w:rFonts w:eastAsiaTheme="minorHAnsi"/>
          <w:lang w:eastAsia="en-US"/>
        </w:rPr>
        <w:t>parts of the body</w:t>
      </w:r>
    </w:p>
    <w:p w:rsidR="00E44DCD" w:rsidRPr="00BD0D81" w:rsidRDefault="00E44DCD" w:rsidP="004B45E4">
      <w:pPr>
        <w:pStyle w:val="ListParagraph"/>
        <w:numPr>
          <w:ilvl w:val="0"/>
          <w:numId w:val="11"/>
        </w:numPr>
        <w:autoSpaceDE w:val="0"/>
        <w:autoSpaceDN w:val="0"/>
        <w:adjustRightInd w:val="0"/>
        <w:spacing w:after="31"/>
        <w:rPr>
          <w:rFonts w:eastAsiaTheme="minorHAnsi"/>
          <w:lang w:eastAsia="en-US"/>
        </w:rPr>
      </w:pPr>
      <w:r w:rsidRPr="00BD0D81">
        <w:rPr>
          <w:rFonts w:eastAsiaTheme="minorHAnsi"/>
          <w:lang w:eastAsia="en-US"/>
        </w:rPr>
        <w:t xml:space="preserve">learn that their body belongs to them </w:t>
      </w:r>
    </w:p>
    <w:p w:rsidR="00E44DCD" w:rsidRPr="00BD0D81" w:rsidRDefault="00E44DCD" w:rsidP="004B45E4">
      <w:pPr>
        <w:pStyle w:val="ListParagraph"/>
        <w:numPr>
          <w:ilvl w:val="0"/>
          <w:numId w:val="11"/>
        </w:numPr>
        <w:autoSpaceDE w:val="0"/>
        <w:autoSpaceDN w:val="0"/>
        <w:adjustRightInd w:val="0"/>
        <w:spacing w:after="31"/>
        <w:rPr>
          <w:rFonts w:eastAsiaTheme="minorHAnsi"/>
          <w:lang w:eastAsia="en-US"/>
        </w:rPr>
      </w:pPr>
      <w:r w:rsidRPr="00BD0D81">
        <w:rPr>
          <w:rFonts w:eastAsiaTheme="minorHAnsi"/>
          <w:lang w:eastAsia="en-US"/>
        </w:rPr>
        <w:t xml:space="preserve">learn and implement strategies to keep safe both on and offline </w:t>
      </w:r>
    </w:p>
    <w:p w:rsidR="00E44DCD" w:rsidRPr="00BD0D81" w:rsidRDefault="00E44DCD" w:rsidP="004B45E4">
      <w:pPr>
        <w:pStyle w:val="ListParagraph"/>
        <w:numPr>
          <w:ilvl w:val="0"/>
          <w:numId w:val="11"/>
        </w:numPr>
        <w:autoSpaceDE w:val="0"/>
        <w:autoSpaceDN w:val="0"/>
        <w:adjustRightInd w:val="0"/>
        <w:spacing w:after="31"/>
        <w:rPr>
          <w:rFonts w:eastAsiaTheme="minorHAnsi"/>
          <w:lang w:eastAsia="en-US"/>
        </w:rPr>
      </w:pPr>
      <w:r w:rsidRPr="00BD0D81">
        <w:rPr>
          <w:rFonts w:eastAsiaTheme="minorHAnsi"/>
          <w:lang w:eastAsia="en-US"/>
        </w:rPr>
        <w:t xml:space="preserve">consider the impact of the media on body image and portrayal of all genders </w:t>
      </w:r>
    </w:p>
    <w:p w:rsidR="00932728" w:rsidRPr="00BD0D81" w:rsidRDefault="00932728" w:rsidP="00932728">
      <w:pPr>
        <w:ind w:left="720"/>
        <w:rPr>
          <w:b/>
          <w:lang w:eastAsia="en-US"/>
        </w:rPr>
      </w:pPr>
    </w:p>
    <w:p w:rsidR="00932728" w:rsidRDefault="00932728" w:rsidP="00932728">
      <w:pPr>
        <w:ind w:right="-108"/>
        <w:rPr>
          <w:b/>
          <w:sz w:val="28"/>
          <w:szCs w:val="28"/>
          <w:u w:val="single"/>
        </w:rPr>
      </w:pPr>
      <w:r w:rsidRPr="000D561F">
        <w:rPr>
          <w:b/>
          <w:sz w:val="28"/>
          <w:szCs w:val="28"/>
          <w:u w:val="single"/>
        </w:rPr>
        <w:t xml:space="preserve">Procedures for assessment, monitoring, evaluating </w:t>
      </w:r>
      <w:proofErr w:type="gramStart"/>
      <w:r w:rsidRPr="000D561F">
        <w:rPr>
          <w:b/>
          <w:sz w:val="28"/>
          <w:szCs w:val="28"/>
          <w:u w:val="single"/>
        </w:rPr>
        <w:t>and  reviewing</w:t>
      </w:r>
      <w:proofErr w:type="gramEnd"/>
    </w:p>
    <w:p w:rsidR="008E2430" w:rsidRPr="008E2430" w:rsidRDefault="008E2430" w:rsidP="008E2430">
      <w:pPr>
        <w:rPr>
          <w:snapToGrid w:val="0"/>
        </w:rPr>
      </w:pPr>
      <w:r w:rsidRPr="008E2430">
        <w:rPr>
          <w:snapToGrid w:val="0"/>
        </w:rPr>
        <w:t xml:space="preserve">The policy will be formally reviewed every three years for the following purposes: </w:t>
      </w:r>
    </w:p>
    <w:p w:rsidR="008E2430" w:rsidRPr="008E2430" w:rsidRDefault="008E2430" w:rsidP="004B45E4">
      <w:pPr>
        <w:numPr>
          <w:ilvl w:val="0"/>
          <w:numId w:val="12"/>
        </w:numPr>
        <w:autoSpaceDE w:val="0"/>
        <w:autoSpaceDN w:val="0"/>
        <w:adjustRightInd w:val="0"/>
      </w:pPr>
      <w:r w:rsidRPr="008E2430">
        <w:t>To review and plan the content and delivery of the programme of study for SRE</w:t>
      </w:r>
    </w:p>
    <w:p w:rsidR="00EC4857" w:rsidRDefault="008E2430" w:rsidP="004B45E4">
      <w:pPr>
        <w:numPr>
          <w:ilvl w:val="0"/>
          <w:numId w:val="12"/>
        </w:numPr>
        <w:autoSpaceDE w:val="0"/>
        <w:autoSpaceDN w:val="0"/>
        <w:adjustRightInd w:val="0"/>
      </w:pPr>
      <w:r w:rsidRPr="008E2430">
        <w:t xml:space="preserve">To review resources and renew as appropriate </w:t>
      </w:r>
    </w:p>
    <w:p w:rsidR="008E2430" w:rsidRPr="008E2430" w:rsidRDefault="008E2430" w:rsidP="004B45E4">
      <w:pPr>
        <w:numPr>
          <w:ilvl w:val="0"/>
          <w:numId w:val="12"/>
        </w:numPr>
        <w:autoSpaceDE w:val="0"/>
        <w:autoSpaceDN w:val="0"/>
        <w:adjustRightInd w:val="0"/>
      </w:pPr>
      <w:r w:rsidRPr="008E2430">
        <w:t>To update training in line with current guidance and staff identified needs</w:t>
      </w:r>
    </w:p>
    <w:p w:rsidR="000D561F" w:rsidRPr="008E2430" w:rsidRDefault="000D561F" w:rsidP="004B45E4">
      <w:pPr>
        <w:pStyle w:val="ListParagraph"/>
        <w:numPr>
          <w:ilvl w:val="0"/>
          <w:numId w:val="12"/>
        </w:numPr>
        <w:ind w:right="-108"/>
      </w:pPr>
      <w:r w:rsidRPr="008E2430">
        <w:t xml:space="preserve">The SRE lessons are evaluated yearly by the teaching staff. </w:t>
      </w:r>
    </w:p>
    <w:p w:rsidR="00932728" w:rsidRPr="008E2430" w:rsidRDefault="00932728" w:rsidP="004B45E4">
      <w:pPr>
        <w:pStyle w:val="ListParagraph"/>
        <w:numPr>
          <w:ilvl w:val="0"/>
          <w:numId w:val="12"/>
        </w:numPr>
        <w:ind w:right="-108"/>
        <w:rPr>
          <w:bCs/>
        </w:rPr>
      </w:pPr>
      <w:r w:rsidRPr="008E2430">
        <w:rPr>
          <w:bCs/>
        </w:rPr>
        <w:t>Pupils are involved with assessment of learning in SRE and are engaged in the evaluation of the SRE provision through class forums.</w:t>
      </w:r>
    </w:p>
    <w:p w:rsidR="008E2430" w:rsidRDefault="008E2430" w:rsidP="00932728">
      <w:pPr>
        <w:ind w:right="-108"/>
        <w:rPr>
          <w:bCs/>
        </w:rPr>
      </w:pPr>
    </w:p>
    <w:p w:rsidR="00932728" w:rsidRPr="00932728" w:rsidRDefault="00932728" w:rsidP="00932728">
      <w:pPr>
        <w:ind w:right="-108"/>
        <w:rPr>
          <w:bCs/>
        </w:rPr>
      </w:pPr>
      <w:r w:rsidRPr="00932728">
        <w:rPr>
          <w:bCs/>
        </w:rPr>
        <w:t>Evidence of learning will be through pupil conferences or displays or exercise books.</w:t>
      </w:r>
    </w:p>
    <w:p w:rsidR="00512064" w:rsidRDefault="00932728" w:rsidP="00932728">
      <w:pPr>
        <w:ind w:right="-108"/>
        <w:rPr>
          <w:bCs/>
        </w:rPr>
      </w:pPr>
      <w:r w:rsidRPr="00932728">
        <w:rPr>
          <w:bCs/>
        </w:rPr>
        <w:t xml:space="preserve">Key aspects from the schools ‘Growing up In North Yorkshire’ bi-annual survey will be reflected in the curriculum as needed. Staff training needs are identified through a Continuing Professional Development </w:t>
      </w:r>
      <w:r w:rsidR="00C52A62">
        <w:rPr>
          <w:bCs/>
        </w:rPr>
        <w:t xml:space="preserve">CPD </w:t>
      </w:r>
      <w:r w:rsidR="00EC4857" w:rsidRPr="00932728">
        <w:rPr>
          <w:bCs/>
        </w:rPr>
        <w:t>audit</w:t>
      </w:r>
      <w:r w:rsidR="00EC4857">
        <w:rPr>
          <w:bCs/>
        </w:rPr>
        <w:t xml:space="preserve"> or</w:t>
      </w:r>
      <w:r w:rsidR="00C52A62">
        <w:rPr>
          <w:bCs/>
        </w:rPr>
        <w:t xml:space="preserve"> performance management</w:t>
      </w:r>
      <w:r w:rsidRPr="00932728">
        <w:rPr>
          <w:bCs/>
        </w:rPr>
        <w:t xml:space="preserve"> and are renewed as required. The PSHCE Coordinator attends local authority </w:t>
      </w:r>
      <w:r w:rsidR="00EC4857" w:rsidRPr="00932728">
        <w:rPr>
          <w:bCs/>
        </w:rPr>
        <w:t>network</w:t>
      </w:r>
      <w:r w:rsidR="00EC4857">
        <w:rPr>
          <w:bCs/>
        </w:rPr>
        <w:t xml:space="preserve"> meetings</w:t>
      </w:r>
      <w:r w:rsidRPr="00932728">
        <w:rPr>
          <w:bCs/>
        </w:rPr>
        <w:t xml:space="preserve">. </w:t>
      </w:r>
    </w:p>
    <w:p w:rsidR="00512064" w:rsidRDefault="00512064" w:rsidP="00932728">
      <w:pPr>
        <w:ind w:right="-108"/>
        <w:rPr>
          <w:bCs/>
        </w:rPr>
      </w:pPr>
    </w:p>
    <w:p w:rsidR="00932728" w:rsidRDefault="00932728" w:rsidP="00932728">
      <w:pPr>
        <w:ind w:right="-108"/>
        <w:rPr>
          <w:b/>
          <w:sz w:val="28"/>
          <w:szCs w:val="28"/>
          <w:u w:val="single"/>
        </w:rPr>
      </w:pPr>
      <w:r w:rsidRPr="000D561F">
        <w:rPr>
          <w:b/>
          <w:sz w:val="28"/>
          <w:szCs w:val="28"/>
          <w:u w:val="single"/>
        </w:rPr>
        <w:t xml:space="preserve">Confidentiality and Safeguarding issues </w:t>
      </w:r>
    </w:p>
    <w:p w:rsidR="000D561F" w:rsidRPr="000D561F" w:rsidRDefault="000D561F" w:rsidP="00932728">
      <w:pPr>
        <w:ind w:right="-108"/>
        <w:rPr>
          <w:b/>
          <w:sz w:val="28"/>
          <w:szCs w:val="28"/>
          <w:u w:val="single"/>
        </w:rPr>
      </w:pPr>
    </w:p>
    <w:p w:rsidR="00932728" w:rsidRPr="00AE57EC" w:rsidRDefault="00543254" w:rsidP="00932728">
      <w:pPr>
        <w:jc w:val="both"/>
        <w:rPr>
          <w:lang w:eastAsia="en-US"/>
        </w:rPr>
      </w:pPr>
      <w:r>
        <w:t>SRE can be a sensitive issue.  To protect privacy and engender respect for all, teachers will be expected to develop ground rules with pupils at the onset of work</w:t>
      </w:r>
      <w:r w:rsidR="002F0287">
        <w:t>.</w:t>
      </w:r>
      <w:r w:rsidRPr="00AE57EC">
        <w:rPr>
          <w:lang w:eastAsia="en-US"/>
        </w:rPr>
        <w:t xml:space="preserve"> </w:t>
      </w:r>
      <w:r w:rsidR="00932728" w:rsidRPr="00AE57EC">
        <w:rPr>
          <w:lang w:eastAsia="en-US"/>
        </w:rPr>
        <w:t>It is important that ground rules are agreed to allow sensitive issues to be discussed whilst protecting the right of pupils and staff.</w:t>
      </w:r>
      <w:r w:rsidR="00932728" w:rsidRPr="00932728">
        <w:rPr>
          <w:lang w:eastAsia="en-US"/>
        </w:rPr>
        <w:t xml:space="preserve"> All staff </w:t>
      </w:r>
      <w:proofErr w:type="gramStart"/>
      <w:r w:rsidR="00932728" w:rsidRPr="00932728">
        <w:rPr>
          <w:lang w:eastAsia="en-US"/>
        </w:rPr>
        <w:t>have</w:t>
      </w:r>
      <w:proofErr w:type="gramEnd"/>
      <w:r w:rsidR="00932728" w:rsidRPr="00932728">
        <w:rPr>
          <w:lang w:eastAsia="en-US"/>
        </w:rPr>
        <w:t xml:space="preserve"> up–to–date child protection training.</w:t>
      </w:r>
    </w:p>
    <w:p w:rsidR="002D2A74" w:rsidRDefault="00932728" w:rsidP="002D2A74">
      <w:pPr>
        <w:jc w:val="both"/>
        <w:rPr>
          <w:lang w:eastAsia="en-US"/>
        </w:rPr>
      </w:pPr>
      <w:r w:rsidRPr="00AE57EC">
        <w:rPr>
          <w:lang w:eastAsia="en-US"/>
        </w:rPr>
        <w:t>Some young people may have concerns which they wish to share with a teacher, and whilst teachers wish to be supportive it is important that they realise that absolute confidentiality cannot be given.</w:t>
      </w:r>
      <w:r w:rsidR="002D2A74">
        <w:rPr>
          <w:lang w:eastAsia="en-US"/>
        </w:rPr>
        <w:t xml:space="preserve"> </w:t>
      </w:r>
      <w:proofErr w:type="gramStart"/>
      <w:r w:rsidRPr="00AE57EC">
        <w:rPr>
          <w:lang w:eastAsia="en-US"/>
        </w:rPr>
        <w:t>Staff need</w:t>
      </w:r>
      <w:proofErr w:type="gramEnd"/>
      <w:r w:rsidRPr="00AE57EC">
        <w:rPr>
          <w:lang w:eastAsia="en-US"/>
        </w:rPr>
        <w:t xml:space="preserve"> to use the support referral systems available in our school and also be aware of our child protection procedures.</w:t>
      </w:r>
      <w:r w:rsidR="002D2A74" w:rsidRPr="002D2A74">
        <w:t xml:space="preserve"> </w:t>
      </w:r>
      <w:r w:rsidR="002D2A74">
        <w:t xml:space="preserve">Staff will report any information or disclosure which raises concern that a child or children may be at risk of significant harm to the </w:t>
      </w:r>
      <w:proofErr w:type="spellStart"/>
      <w:r w:rsidR="002D2A74">
        <w:t>headteacher</w:t>
      </w:r>
      <w:proofErr w:type="spellEnd"/>
      <w:r w:rsidR="002D2A74">
        <w:t xml:space="preserve"> who has designated responsibility for Child Protection. The Designated person will then take action as appropriate. </w:t>
      </w:r>
    </w:p>
    <w:p w:rsidR="00932728" w:rsidRPr="00932728" w:rsidRDefault="00932728" w:rsidP="00932728">
      <w:pPr>
        <w:jc w:val="both"/>
        <w:rPr>
          <w:lang w:eastAsia="en-US"/>
        </w:rPr>
      </w:pPr>
      <w:r w:rsidRPr="00AE57EC">
        <w:rPr>
          <w:lang w:eastAsia="en-US"/>
        </w:rPr>
        <w:t>Parents have a right to be informed of any issue which is causing their child concern.  We will always handle this kind of situation with care and consideration.</w:t>
      </w:r>
      <w:r w:rsidR="00BD0D81">
        <w:rPr>
          <w:lang w:eastAsia="en-US"/>
        </w:rPr>
        <w:t xml:space="preserve"> </w:t>
      </w:r>
      <w:r w:rsidRPr="00AE57EC">
        <w:rPr>
          <w:lang w:eastAsia="en-US"/>
        </w:rPr>
        <w:t xml:space="preserve">The </w:t>
      </w:r>
      <w:proofErr w:type="spellStart"/>
      <w:r w:rsidRPr="00AE57EC">
        <w:rPr>
          <w:lang w:eastAsia="en-US"/>
        </w:rPr>
        <w:t>Headteacher</w:t>
      </w:r>
      <w:proofErr w:type="spellEnd"/>
      <w:r w:rsidRPr="00932728">
        <w:rPr>
          <w:lang w:eastAsia="en-US"/>
        </w:rPr>
        <w:t xml:space="preserve"> or Assistant </w:t>
      </w:r>
      <w:proofErr w:type="spellStart"/>
      <w:r w:rsidRPr="00932728">
        <w:rPr>
          <w:lang w:eastAsia="en-US"/>
        </w:rPr>
        <w:t>Headteacher</w:t>
      </w:r>
      <w:proofErr w:type="spellEnd"/>
      <w:r w:rsidRPr="00932728">
        <w:rPr>
          <w:lang w:eastAsia="en-US"/>
        </w:rPr>
        <w:t xml:space="preserve"> would</w:t>
      </w:r>
      <w:r w:rsidRPr="00AE57EC">
        <w:rPr>
          <w:lang w:eastAsia="en-US"/>
        </w:rPr>
        <w:t xml:space="preserve"> consider if there are any special circumstances which may temper this right.  </w:t>
      </w:r>
    </w:p>
    <w:p w:rsidR="002D2A74" w:rsidRDefault="002D2A74" w:rsidP="00B85A17">
      <w:pPr>
        <w:ind w:right="-108"/>
      </w:pPr>
    </w:p>
    <w:p w:rsidR="002D2A74" w:rsidRPr="00932728" w:rsidRDefault="002D2A74" w:rsidP="00932728">
      <w:pPr>
        <w:ind w:left="720" w:right="-108"/>
      </w:pPr>
    </w:p>
    <w:p w:rsidR="004F46D4" w:rsidRDefault="004F46D4" w:rsidP="00932728">
      <w:pPr>
        <w:pStyle w:val="Header"/>
        <w:tabs>
          <w:tab w:val="clear" w:pos="4153"/>
          <w:tab w:val="clear" w:pos="8306"/>
        </w:tabs>
        <w:rPr>
          <w:b/>
          <w:bCs/>
          <w:sz w:val="28"/>
          <w:szCs w:val="28"/>
          <w:u w:val="single"/>
        </w:rPr>
      </w:pPr>
    </w:p>
    <w:p w:rsidR="004F46D4" w:rsidRDefault="004F46D4" w:rsidP="00932728">
      <w:pPr>
        <w:pStyle w:val="Header"/>
        <w:tabs>
          <w:tab w:val="clear" w:pos="4153"/>
          <w:tab w:val="clear" w:pos="8306"/>
        </w:tabs>
        <w:rPr>
          <w:b/>
          <w:bCs/>
          <w:sz w:val="28"/>
          <w:szCs w:val="28"/>
          <w:u w:val="single"/>
        </w:rPr>
      </w:pPr>
    </w:p>
    <w:p w:rsidR="004F46D4" w:rsidRDefault="004F46D4" w:rsidP="00932728">
      <w:pPr>
        <w:pStyle w:val="Header"/>
        <w:tabs>
          <w:tab w:val="clear" w:pos="4153"/>
          <w:tab w:val="clear" w:pos="8306"/>
        </w:tabs>
        <w:rPr>
          <w:b/>
          <w:bCs/>
          <w:sz w:val="28"/>
          <w:szCs w:val="28"/>
          <w:u w:val="single"/>
        </w:rPr>
      </w:pPr>
    </w:p>
    <w:p w:rsidR="004F46D4" w:rsidRDefault="004F46D4" w:rsidP="00932728">
      <w:pPr>
        <w:pStyle w:val="Header"/>
        <w:tabs>
          <w:tab w:val="clear" w:pos="4153"/>
          <w:tab w:val="clear" w:pos="8306"/>
        </w:tabs>
        <w:rPr>
          <w:b/>
          <w:bCs/>
          <w:sz w:val="28"/>
          <w:szCs w:val="28"/>
          <w:u w:val="single"/>
        </w:rPr>
      </w:pPr>
    </w:p>
    <w:p w:rsidR="004B45E4" w:rsidRDefault="00932728" w:rsidP="004B45E4">
      <w:pPr>
        <w:pStyle w:val="Header"/>
        <w:tabs>
          <w:tab w:val="clear" w:pos="4153"/>
          <w:tab w:val="clear" w:pos="8306"/>
        </w:tabs>
        <w:rPr>
          <w:b/>
          <w:bCs/>
          <w:sz w:val="28"/>
          <w:szCs w:val="28"/>
          <w:u w:val="single"/>
        </w:rPr>
      </w:pPr>
      <w:r w:rsidRPr="000D561F">
        <w:rPr>
          <w:b/>
          <w:bCs/>
          <w:sz w:val="28"/>
          <w:szCs w:val="28"/>
          <w:u w:val="single"/>
        </w:rPr>
        <w:lastRenderedPageBreak/>
        <w:t>Resources</w:t>
      </w:r>
    </w:p>
    <w:p w:rsidR="004B45E4" w:rsidRPr="004B45E4" w:rsidRDefault="004B45E4" w:rsidP="004B45E4">
      <w:pPr>
        <w:pStyle w:val="Header"/>
        <w:tabs>
          <w:tab w:val="clear" w:pos="4153"/>
          <w:tab w:val="clear" w:pos="8306"/>
        </w:tabs>
        <w:rPr>
          <w:b/>
          <w:bCs/>
          <w:sz w:val="28"/>
          <w:szCs w:val="28"/>
          <w:u w:val="single"/>
        </w:rPr>
      </w:pPr>
      <w:bookmarkStart w:id="0" w:name="_GoBack"/>
      <w:bookmarkEnd w:id="0"/>
    </w:p>
    <w:p w:rsidR="004B45E4" w:rsidRPr="004B45E4" w:rsidRDefault="004B45E4" w:rsidP="004B45E4">
      <w:pPr>
        <w:pStyle w:val="ListParagraph"/>
        <w:numPr>
          <w:ilvl w:val="0"/>
          <w:numId w:val="14"/>
        </w:numPr>
        <w:spacing w:after="200" w:line="276" w:lineRule="auto"/>
        <w:rPr>
          <w:rFonts w:eastAsiaTheme="minorEastAsia"/>
          <w:kern w:val="24"/>
        </w:rPr>
      </w:pPr>
      <w:r>
        <w:fldChar w:fldCharType="begin"/>
      </w:r>
      <w:r>
        <w:instrText xml:space="preserve"> HYPERLINK "http://www.fpa.org.uk/help-and-advice/advice-for-parents-carers" </w:instrText>
      </w:r>
      <w:r>
        <w:fldChar w:fldCharType="separate"/>
      </w:r>
      <w:r>
        <w:rPr>
          <w:rStyle w:val="Hyperlink"/>
          <w:rFonts w:eastAsiaTheme="majorEastAsia"/>
        </w:rPr>
        <w:t>http://www.fpa.org.uk/help-and-advice/advice-for-parents-carers</w:t>
      </w:r>
      <w:r>
        <w:fldChar w:fldCharType="end"/>
      </w:r>
    </w:p>
    <w:p w:rsidR="00B951DD" w:rsidRPr="004F46D4" w:rsidRDefault="004F46D4" w:rsidP="004B45E4">
      <w:pPr>
        <w:pStyle w:val="ListParagraph"/>
        <w:numPr>
          <w:ilvl w:val="0"/>
          <w:numId w:val="13"/>
        </w:numPr>
        <w:spacing w:before="100" w:beforeAutospacing="1" w:after="100" w:afterAutospacing="1"/>
      </w:pPr>
      <w:hyperlink r:id="rId11" w:history="1">
        <w:r w:rsidRPr="004B45E4">
          <w:rPr>
            <w:rStyle w:val="Hyperlink"/>
            <w:sz w:val="22"/>
            <w:szCs w:val="22"/>
          </w:rPr>
          <w:t>http://www.healthpromotion.ie/health/inner/busy_bodies</w:t>
        </w:r>
      </w:hyperlink>
    </w:p>
    <w:p w:rsidR="004F46D4" w:rsidRDefault="004F46D4" w:rsidP="004B45E4">
      <w:pPr>
        <w:pStyle w:val="Header"/>
        <w:numPr>
          <w:ilvl w:val="0"/>
          <w:numId w:val="13"/>
        </w:numPr>
        <w:tabs>
          <w:tab w:val="clear" w:pos="4153"/>
          <w:tab w:val="clear" w:pos="8306"/>
        </w:tabs>
      </w:pPr>
      <w:hyperlink r:id="rId12" w:history="1">
        <w:r w:rsidRPr="00653DFA">
          <w:rPr>
            <w:rStyle w:val="Hyperlink"/>
          </w:rPr>
          <w:t>https://bettyforschools.co.uk/resources</w:t>
        </w:r>
      </w:hyperlink>
    </w:p>
    <w:p w:rsidR="00932728" w:rsidRPr="00B951DD" w:rsidRDefault="00932728" w:rsidP="004F46D4">
      <w:pPr>
        <w:pStyle w:val="Header"/>
        <w:tabs>
          <w:tab w:val="clear" w:pos="4153"/>
          <w:tab w:val="clear" w:pos="8306"/>
        </w:tabs>
      </w:pPr>
    </w:p>
    <w:p w:rsidR="00CE59DC" w:rsidRPr="00156608" w:rsidRDefault="00CE59DC" w:rsidP="00CE59DC">
      <w:pPr>
        <w:pStyle w:val="Header"/>
        <w:tabs>
          <w:tab w:val="clear" w:pos="4153"/>
          <w:tab w:val="clear" w:pos="8306"/>
        </w:tabs>
        <w:rPr>
          <w:b/>
          <w:sz w:val="28"/>
          <w:szCs w:val="28"/>
        </w:rPr>
      </w:pPr>
      <w:r w:rsidRPr="00156608">
        <w:rPr>
          <w:b/>
          <w:sz w:val="28"/>
          <w:szCs w:val="28"/>
        </w:rPr>
        <w:t>Appendix 1</w:t>
      </w:r>
    </w:p>
    <w:p w:rsidR="00CE59DC" w:rsidRPr="00CE59DC" w:rsidRDefault="00CE59DC" w:rsidP="00CE59DC">
      <w:pPr>
        <w:pStyle w:val="NormalWeb"/>
        <w:rPr>
          <w:b/>
        </w:rPr>
      </w:pPr>
      <w:r w:rsidRPr="00CE59DC">
        <w:rPr>
          <w:b/>
        </w:rPr>
        <w:t xml:space="preserve">What are schools required to teach?  </w:t>
      </w:r>
    </w:p>
    <w:p w:rsidR="00CE59DC" w:rsidRDefault="00CE59DC" w:rsidP="00CE59DC">
      <w:pPr>
        <w:pStyle w:val="NormalWeb"/>
      </w:pPr>
      <w:r>
        <w:t xml:space="preserve">All maintained primary and secondary schools must teach the National Curriculum. Parents do not have a right to withdraw their child from this. The programmes of study for primary schools are set out year by year, but content may be introduced earlier if relevant to the pupils’ needs. </w:t>
      </w:r>
    </w:p>
    <w:p w:rsidR="00CE59DC" w:rsidRDefault="00CE59DC" w:rsidP="00CE59DC">
      <w:pPr>
        <w:pStyle w:val="NormalWeb"/>
      </w:pPr>
      <w:r>
        <w:sym w:font="Symbol" w:char="F0B7"/>
      </w:r>
      <w:r>
        <w:t xml:space="preserve"> In primary school the new National Curriculum science includes pupils learning about parts of the body, growth, reproduction, life cycles and ageing; they should also learn about the changes experienced in puberty (year 5).  </w:t>
      </w:r>
    </w:p>
    <w:p w:rsidR="00CE59DC" w:rsidRDefault="00CE59DC" w:rsidP="00CE59DC">
      <w:pPr>
        <w:pStyle w:val="NormalWeb"/>
      </w:pPr>
      <w:r>
        <w:sym w:font="Symbol" w:char="F0B7"/>
      </w:r>
      <w:r>
        <w:t xml:space="preserve"> Year 1 science includes pupils being taught to ‘identify, name, draw and label the basic parts of the human body’. Although not mentioned specifically, it is important that pupils are taught the names of the external genitalia and know the differences between boys and girls. This is vital for safeguarding so that a child has language to describe the private parts of their body and to seek help if they are abused. Ofsted has raised concerns about primary schools failing to teach correct names for sexual parts of the body.  </w:t>
      </w:r>
    </w:p>
    <w:p w:rsidR="00CE59DC" w:rsidRDefault="00CE59DC" w:rsidP="00CE59DC">
      <w:pPr>
        <w:pStyle w:val="NormalWeb"/>
      </w:pPr>
      <w:r>
        <w:sym w:font="Symbol" w:char="F0B7"/>
      </w:r>
      <w:r>
        <w:t xml:space="preserve"> Legally, all state-funded schools must have due regard to the government SRE guidance (2000). This states that boys and girls should learn about puberty before they experience and should learn about how babies are born before they start secondary school.  </w:t>
      </w:r>
    </w:p>
    <w:p w:rsidR="00156608" w:rsidRPr="00156608" w:rsidRDefault="00CE59DC" w:rsidP="00CE59DC">
      <w:pPr>
        <w:pStyle w:val="NormalWeb"/>
        <w:rPr>
          <w:b/>
        </w:rPr>
      </w:pPr>
      <w:r w:rsidRPr="00156608">
        <w:rPr>
          <w:b/>
        </w:rPr>
        <w:t xml:space="preserve">Extracts from the National Curriculum </w:t>
      </w:r>
    </w:p>
    <w:p w:rsidR="00CE59DC" w:rsidRDefault="00CE59DC" w:rsidP="00CE59DC">
      <w:pPr>
        <w:pStyle w:val="NormalWeb"/>
      </w:pPr>
      <w:r>
        <w:t xml:space="preserve">Key Stage 1 </w:t>
      </w:r>
    </w:p>
    <w:p w:rsidR="00CE59DC" w:rsidRDefault="00CE59DC" w:rsidP="00CE59DC">
      <w:pPr>
        <w:pStyle w:val="NormalWeb"/>
      </w:pPr>
      <w:r>
        <w:t xml:space="preserve">NC Science – statutory from September 2014 Notes and Guidance (non-statutory) </w:t>
      </w:r>
    </w:p>
    <w:p w:rsidR="00CE59DC" w:rsidRDefault="00CE59DC" w:rsidP="00CE59DC">
      <w:pPr>
        <w:pStyle w:val="NormalWeb"/>
      </w:pPr>
      <w:r>
        <w:t xml:space="preserve">Key Stage 1 Pupils should be taught to: </w:t>
      </w:r>
    </w:p>
    <w:p w:rsidR="00CE59DC" w:rsidRDefault="00CE59DC" w:rsidP="00CE59DC">
      <w:pPr>
        <w:pStyle w:val="NormalWeb"/>
      </w:pPr>
      <w:r>
        <w:t xml:space="preserve">Pupils should read and spell scientific vocabulary at a level consistent with their increasing word-reading and spelling knowledge at key stage 1 </w:t>
      </w:r>
    </w:p>
    <w:p w:rsidR="00CE59DC" w:rsidRDefault="00CE59DC" w:rsidP="00CE59DC">
      <w:pPr>
        <w:pStyle w:val="NormalWeb"/>
      </w:pPr>
      <w:r>
        <w:t xml:space="preserve">Year 1 </w:t>
      </w:r>
      <w:proofErr w:type="spellStart"/>
      <w:r>
        <w:t>PoS</w:t>
      </w:r>
      <w:proofErr w:type="spellEnd"/>
      <w:r>
        <w:t xml:space="preserve"> Animals, including humans  </w:t>
      </w:r>
    </w:p>
    <w:p w:rsidR="00CE59DC" w:rsidRDefault="00CE59DC" w:rsidP="00CE59DC">
      <w:pPr>
        <w:pStyle w:val="NormalWeb"/>
      </w:pPr>
      <w:r>
        <w:sym w:font="Symbol" w:char="F0B7"/>
      </w:r>
      <w:r>
        <w:t xml:space="preserve"> </w:t>
      </w:r>
      <w:proofErr w:type="gramStart"/>
      <w:r>
        <w:t>identify</w:t>
      </w:r>
      <w:proofErr w:type="gramEnd"/>
      <w:r>
        <w:t xml:space="preserve">, name, draw and label the basic parts of the human body and say which part of the body is associated with each sense. </w:t>
      </w:r>
    </w:p>
    <w:p w:rsidR="00CE59DC" w:rsidRDefault="00CE59DC" w:rsidP="00CE59DC">
      <w:pPr>
        <w:pStyle w:val="NormalWeb"/>
      </w:pPr>
      <w:r>
        <w:t xml:space="preserve">Pupils should have plenty of opportunities to learn the names of the main body parts (including head, neck, arms, elbows, legs, knees, face, ears, eyes, hair, mouth, teeth) through games, actions, songs and rhymes. </w:t>
      </w:r>
    </w:p>
    <w:p w:rsidR="00CE59DC" w:rsidRDefault="00CE59DC" w:rsidP="00CE59DC">
      <w:pPr>
        <w:pStyle w:val="NormalWeb"/>
      </w:pPr>
      <w:r>
        <w:lastRenderedPageBreak/>
        <w:t xml:space="preserve">Year 2 </w:t>
      </w:r>
      <w:proofErr w:type="spellStart"/>
      <w:r>
        <w:t>PoS</w:t>
      </w:r>
      <w:proofErr w:type="spellEnd"/>
      <w:r>
        <w:t xml:space="preserve"> Animals, including humans  </w:t>
      </w:r>
    </w:p>
    <w:p w:rsidR="00CE59DC" w:rsidRDefault="00CE59DC" w:rsidP="00CE59DC">
      <w:pPr>
        <w:pStyle w:val="NormalWeb"/>
      </w:pPr>
      <w:r>
        <w:sym w:font="Symbol" w:char="F0B7"/>
      </w:r>
      <w:r>
        <w:t xml:space="preserve"> </w:t>
      </w:r>
      <w:proofErr w:type="gramStart"/>
      <w:r>
        <w:t>notice</w:t>
      </w:r>
      <w:proofErr w:type="gramEnd"/>
      <w:r>
        <w:t xml:space="preserve"> that animals, including humans, have offspring which grow into adults </w:t>
      </w:r>
    </w:p>
    <w:p w:rsidR="00CE59DC" w:rsidRDefault="00CE59DC" w:rsidP="00CE59DC">
      <w:pPr>
        <w:pStyle w:val="NormalWeb"/>
      </w:pPr>
      <w:r>
        <w:t xml:space="preserve">Pupils...should also be introduced to the processes of reproduction and growth in animals. The focus at this stage should be on questions that help pupils to recognise growth; they should not be expected to understand how reproduction occurs. The following examples might be used: egg, chick, chicken; egg, caterpillar, pupa, butterfly; spawn, tadpole, frog; lamb, sheep. Growing into adults can include reference to baby, toddler, child, </w:t>
      </w:r>
      <w:proofErr w:type="gramStart"/>
      <w:r>
        <w:t>teenager</w:t>
      </w:r>
      <w:proofErr w:type="gramEnd"/>
      <w:r>
        <w:t xml:space="preserve">, adult. </w:t>
      </w:r>
    </w:p>
    <w:p w:rsidR="00CE59DC" w:rsidRDefault="00CE59DC" w:rsidP="00CE59DC">
      <w:pPr>
        <w:pStyle w:val="NormalWeb"/>
      </w:pPr>
      <w:r>
        <w:t xml:space="preserve">Key Stage 2 </w:t>
      </w:r>
    </w:p>
    <w:p w:rsidR="00CE59DC" w:rsidRDefault="00CE59DC" w:rsidP="00CE59DC">
      <w:pPr>
        <w:pStyle w:val="NormalWeb"/>
      </w:pPr>
      <w:r>
        <w:t xml:space="preserve">Lower Key Stage 2 - Years 3 &amp; 4 Pupils should be taught to: </w:t>
      </w:r>
    </w:p>
    <w:p w:rsidR="00CE59DC" w:rsidRDefault="00CE59DC" w:rsidP="00CE59DC">
      <w:pPr>
        <w:pStyle w:val="NormalWeb"/>
      </w:pPr>
      <w:r>
        <w:t xml:space="preserve">Year 4 </w:t>
      </w:r>
      <w:proofErr w:type="spellStart"/>
      <w:r>
        <w:t>PoS</w:t>
      </w:r>
      <w:proofErr w:type="spellEnd"/>
      <w:r>
        <w:t xml:space="preserve"> Living things and their habitats  </w:t>
      </w:r>
    </w:p>
    <w:p w:rsidR="00CE59DC" w:rsidRDefault="00CE59DC" w:rsidP="00CE59DC">
      <w:pPr>
        <w:pStyle w:val="NormalWeb"/>
      </w:pPr>
      <w:r>
        <w:sym w:font="Symbol" w:char="F0B7"/>
      </w:r>
      <w:r>
        <w:t xml:space="preserve"> </w:t>
      </w:r>
      <w:proofErr w:type="gramStart"/>
      <w:r>
        <w:t>explore</w:t>
      </w:r>
      <w:proofErr w:type="gramEnd"/>
      <w:r>
        <w:t xml:space="preserve"> and use classification keys to help group, identify and name a variety of living things </w:t>
      </w:r>
    </w:p>
    <w:p w:rsidR="00CE59DC" w:rsidRDefault="00CE59DC" w:rsidP="00CE59DC">
      <w:pPr>
        <w:pStyle w:val="NormalWeb"/>
      </w:pPr>
      <w:r>
        <w:t xml:space="preserve">Pupils could begin to put vertebrate animals into groups, for example: fish, amphibians, reptiles, birds, and mammals </w:t>
      </w:r>
    </w:p>
    <w:p w:rsidR="00CE59DC" w:rsidRDefault="00CE59DC" w:rsidP="00CE59DC">
      <w:pPr>
        <w:pStyle w:val="NormalWeb"/>
      </w:pPr>
      <w:r>
        <w:t xml:space="preserve">Upper Key Stage 2 - Years 5 &amp; 6 Pupils should be taught to: </w:t>
      </w:r>
    </w:p>
    <w:p w:rsidR="00CE59DC" w:rsidRDefault="00CE59DC" w:rsidP="00CE59DC">
      <w:pPr>
        <w:pStyle w:val="NormalWeb"/>
      </w:pPr>
      <w:r>
        <w:t xml:space="preserve">Year 5 </w:t>
      </w:r>
      <w:proofErr w:type="spellStart"/>
      <w:r>
        <w:t>PoS</w:t>
      </w:r>
      <w:proofErr w:type="spellEnd"/>
      <w:r>
        <w:t xml:space="preserve"> Living things and their habitats  </w:t>
      </w:r>
    </w:p>
    <w:p w:rsidR="00CE59DC" w:rsidRDefault="00CE59DC" w:rsidP="00CE59DC">
      <w:pPr>
        <w:pStyle w:val="NormalWeb"/>
      </w:pPr>
      <w:r>
        <w:sym w:font="Symbol" w:char="F0B7"/>
      </w:r>
      <w:r>
        <w:t xml:space="preserve"> </w:t>
      </w:r>
      <w:proofErr w:type="gramStart"/>
      <w:r>
        <w:t>describe</w:t>
      </w:r>
      <w:proofErr w:type="gramEnd"/>
      <w:r>
        <w:t xml:space="preserve"> the differences in the life cycles of a mammal, an amphibian, an insect and a bird describe the life process of reproduction in some plants and animals </w:t>
      </w:r>
    </w:p>
    <w:p w:rsidR="00CE59DC" w:rsidRDefault="00CE59DC" w:rsidP="00CE59DC">
      <w:pPr>
        <w:pStyle w:val="NormalWeb"/>
      </w:pPr>
      <w:r>
        <w:t xml:space="preserve">Animals including humans  </w:t>
      </w:r>
    </w:p>
    <w:p w:rsidR="00CE59DC" w:rsidRDefault="00CE59DC" w:rsidP="00CE59DC">
      <w:pPr>
        <w:pStyle w:val="NormalWeb"/>
      </w:pPr>
      <w:r>
        <w:sym w:font="Symbol" w:char="F0B7"/>
      </w:r>
      <w:r>
        <w:t xml:space="preserve"> </w:t>
      </w:r>
      <w:proofErr w:type="gramStart"/>
      <w:r>
        <w:t>describe</w:t>
      </w:r>
      <w:proofErr w:type="gramEnd"/>
      <w:r>
        <w:t xml:space="preserve"> the changes as humans develop to old age </w:t>
      </w:r>
    </w:p>
    <w:p w:rsidR="00CE59DC" w:rsidRDefault="00CE59DC" w:rsidP="00CE59DC">
      <w:pPr>
        <w:pStyle w:val="NormalWeb"/>
      </w:pPr>
      <w:r>
        <w:t xml:space="preserve">Pupils]... should observe life-cycle changes in a variety of living things, for example plants in the vegetable garden or flower border, and animals in the local environment. Pupils should find out about different types of reproduction, including sexual and asexual reproduction in plants, and sexual reproduction in animals. They might observe changes in an animal over a period of time (for example, by hatching and rearing chicks), comparing how different animals reproduce and grow. </w:t>
      </w:r>
    </w:p>
    <w:p w:rsidR="00CE59DC" w:rsidRDefault="00CE59DC" w:rsidP="00CE59DC">
      <w:pPr>
        <w:pStyle w:val="NormalWeb"/>
      </w:pPr>
      <w:r>
        <w:t xml:space="preserve">Pupils should draw a timeline to indicate stages in the growth and development of humans. They should learn about the changes experienced in puberty. Pupils could work scientifically by researching the gestation periods of other animals and comparing them with humans; by finding out and recording the length and mass of a baby as it grows. </w:t>
      </w:r>
    </w:p>
    <w:p w:rsidR="00CE59DC" w:rsidRDefault="00CE59DC" w:rsidP="00CE59DC">
      <w:pPr>
        <w:pStyle w:val="NormalWeb"/>
      </w:pPr>
      <w:r>
        <w:t xml:space="preserve">Year 6 </w:t>
      </w:r>
      <w:proofErr w:type="spellStart"/>
      <w:r>
        <w:t>PoS</w:t>
      </w:r>
      <w:proofErr w:type="spellEnd"/>
      <w:r>
        <w:t xml:space="preserve"> Living things and their habitats  </w:t>
      </w:r>
    </w:p>
    <w:p w:rsidR="00CE59DC" w:rsidRDefault="00CE59DC" w:rsidP="00CE59DC">
      <w:pPr>
        <w:pStyle w:val="NormalWeb"/>
      </w:pPr>
      <w:r>
        <w:lastRenderedPageBreak/>
        <w:sym w:font="Symbol" w:char="F0B7"/>
      </w:r>
      <w:r>
        <w:t xml:space="preserve"> </w:t>
      </w:r>
      <w:proofErr w:type="gramStart"/>
      <w:r>
        <w:t>describe</w:t>
      </w:r>
      <w:proofErr w:type="gramEnd"/>
      <w:r>
        <w:t xml:space="preserve"> how living things are classified into broad groups according to common observable characteristics and based on similarities and differences, including plants, animals and micro-organisms  </w:t>
      </w:r>
    </w:p>
    <w:p w:rsidR="00CE59DC" w:rsidRDefault="00CE59DC" w:rsidP="00CE59DC">
      <w:pPr>
        <w:pStyle w:val="NormalWeb"/>
      </w:pPr>
      <w:r>
        <w:t xml:space="preserve">Animals including humans  </w:t>
      </w:r>
    </w:p>
    <w:p w:rsidR="00CE59DC" w:rsidRDefault="00CE59DC" w:rsidP="00CE59DC">
      <w:pPr>
        <w:pStyle w:val="NormalWeb"/>
      </w:pPr>
      <w:r>
        <w:sym w:font="Symbol" w:char="F0B7"/>
      </w:r>
      <w:r>
        <w:t xml:space="preserve"> </w:t>
      </w:r>
      <w:proofErr w:type="gramStart"/>
      <w:r>
        <w:t>recognise</w:t>
      </w:r>
      <w:proofErr w:type="gramEnd"/>
      <w:r>
        <w:t xml:space="preserve"> the impact of diet, exercise, drugs and lifestyle on the way their bodies function.  </w:t>
      </w:r>
    </w:p>
    <w:p w:rsidR="00CE59DC" w:rsidRDefault="00CE59DC" w:rsidP="00CE59DC">
      <w:pPr>
        <w:pStyle w:val="NormalWeb"/>
      </w:pPr>
      <w:r>
        <w:t xml:space="preserve">Evolution and inheritance  </w:t>
      </w:r>
    </w:p>
    <w:p w:rsidR="00CE59DC" w:rsidRDefault="00CE59DC" w:rsidP="00CE59DC">
      <w:pPr>
        <w:pStyle w:val="NormalWeb"/>
      </w:pPr>
      <w:r>
        <w:sym w:font="Symbol" w:char="F0B7"/>
      </w:r>
      <w:r>
        <w:t xml:space="preserve"> </w:t>
      </w:r>
      <w:proofErr w:type="gramStart"/>
      <w:r>
        <w:t>recognise</w:t>
      </w:r>
      <w:proofErr w:type="gramEnd"/>
      <w:r>
        <w:t xml:space="preserve"> that living things produce offspring of the same kind, but normally offspring vary and are not identical to their parents </w:t>
      </w:r>
    </w:p>
    <w:p w:rsidR="00CE59DC" w:rsidRDefault="00CE59DC" w:rsidP="00CE59DC">
      <w:pPr>
        <w:pStyle w:val="NormalWeb"/>
      </w:pPr>
      <w:r>
        <w:t xml:space="preserve">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w:t>
      </w:r>
    </w:p>
    <w:p w:rsidR="00CE59DC" w:rsidRDefault="00CE59DC" w:rsidP="00CE59DC">
      <w:pPr>
        <w:pStyle w:val="NormalWeb"/>
      </w:pPr>
      <w:r>
        <w:t xml:space="preserve">Pupils should learn how to keep their bodies healthy and how their bodies might be damaged – including how some drugs and other substances can be harmful to the human body.  </w:t>
      </w:r>
    </w:p>
    <w:p w:rsidR="00CE59DC" w:rsidRDefault="00CE59DC" w:rsidP="00CE59DC">
      <w:pPr>
        <w:pStyle w:val="NormalWeb"/>
      </w:pPr>
      <w:r>
        <w:t xml:space="preserve">Pupils might work scientifically by: exploring the work of scientists and scientific research about the relationship between diet, exercise, drugs, lifestyle and health.  </w:t>
      </w:r>
    </w:p>
    <w:p w:rsidR="00CE59DC" w:rsidRDefault="00CE59DC" w:rsidP="00CE59DC">
      <w:pPr>
        <w:pStyle w:val="NormalWeb"/>
      </w:pPr>
      <w:r>
        <w:t xml:space="preserve">They should be introduced to the idea that characteristics are passed from parents to their offspring, for instance by considering different breeds of dogs, and what happens when, for example, </w:t>
      </w:r>
      <w:proofErr w:type="spellStart"/>
      <w:proofErr w:type="gramStart"/>
      <w:r>
        <w:t>labradors</w:t>
      </w:r>
      <w:proofErr w:type="spellEnd"/>
      <w:proofErr w:type="gramEnd"/>
      <w:r>
        <w:t xml:space="preserve"> are crossed with poodles. </w:t>
      </w:r>
    </w:p>
    <w:p w:rsidR="00F659E6" w:rsidRDefault="00F659E6" w:rsidP="00CE59DC">
      <w:pPr>
        <w:pStyle w:val="NormalWeb"/>
      </w:pPr>
    </w:p>
    <w:p w:rsidR="00F659E6" w:rsidRDefault="00F659E6" w:rsidP="00CE59DC">
      <w:pPr>
        <w:pStyle w:val="NormalWeb"/>
      </w:pPr>
    </w:p>
    <w:p w:rsidR="005061FF" w:rsidRPr="00932728" w:rsidRDefault="005061FF" w:rsidP="005061FF">
      <w:pPr>
        <w:rPr>
          <w:b/>
          <w:bCs/>
          <w:lang w:eastAsia="en-US"/>
        </w:rPr>
      </w:pPr>
    </w:p>
    <w:sectPr w:rsidR="005061FF" w:rsidRPr="0093272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7E" w:rsidRDefault="00F05C7E" w:rsidP="003123DB">
      <w:r>
        <w:separator/>
      </w:r>
    </w:p>
  </w:endnote>
  <w:endnote w:type="continuationSeparator" w:id="0">
    <w:p w:rsidR="00F05C7E" w:rsidRDefault="00F05C7E" w:rsidP="0031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040D10E95B94243A536D6BB77138AF9"/>
      </w:placeholder>
      <w:temporary/>
      <w:showingPlcHdr/>
    </w:sdtPr>
    <w:sdtEndPr/>
    <w:sdtContent>
      <w:p w:rsidR="00B951DD" w:rsidRDefault="00B951DD">
        <w:pPr>
          <w:pStyle w:val="Footer"/>
        </w:pPr>
        <w:r>
          <w:t>[Type text]</w:t>
        </w:r>
      </w:p>
    </w:sdtContent>
  </w:sdt>
  <w:p w:rsidR="003123DB" w:rsidRDefault="00312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7E" w:rsidRDefault="00F05C7E" w:rsidP="003123DB">
      <w:r>
        <w:separator/>
      </w:r>
    </w:p>
  </w:footnote>
  <w:footnote w:type="continuationSeparator" w:id="0">
    <w:p w:rsidR="00F05C7E" w:rsidRDefault="00F05C7E" w:rsidP="0031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64C742"/>
    <w:lvl w:ilvl="0">
      <w:numFmt w:val="decimal"/>
      <w:lvlText w:val="*"/>
      <w:lvlJc w:val="left"/>
    </w:lvl>
  </w:abstractNum>
  <w:abstractNum w:abstractNumId="1">
    <w:nsid w:val="012C24B2"/>
    <w:multiLevelType w:val="hybridMultilevel"/>
    <w:tmpl w:val="FE2A5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C56C6"/>
    <w:multiLevelType w:val="hybridMultilevel"/>
    <w:tmpl w:val="8484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96E2F"/>
    <w:multiLevelType w:val="hybridMultilevel"/>
    <w:tmpl w:val="CF3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20767"/>
    <w:multiLevelType w:val="hybridMultilevel"/>
    <w:tmpl w:val="72B2B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D65273"/>
    <w:multiLevelType w:val="hybridMultilevel"/>
    <w:tmpl w:val="BF5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07694"/>
    <w:multiLevelType w:val="hybridMultilevel"/>
    <w:tmpl w:val="A756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795CE2"/>
    <w:multiLevelType w:val="hybridMultilevel"/>
    <w:tmpl w:val="3EC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933D05"/>
    <w:multiLevelType w:val="hybridMultilevel"/>
    <w:tmpl w:val="2BC8146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5960B2"/>
    <w:multiLevelType w:val="hybridMultilevel"/>
    <w:tmpl w:val="7A30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B863E1"/>
    <w:multiLevelType w:val="hybridMultilevel"/>
    <w:tmpl w:val="16D89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065E54"/>
    <w:multiLevelType w:val="hybridMultilevel"/>
    <w:tmpl w:val="EC92602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96273E"/>
    <w:multiLevelType w:val="hybridMultilevel"/>
    <w:tmpl w:val="A508BD58"/>
    <w:lvl w:ilvl="0" w:tplc="04090017">
      <w:start w:val="1"/>
      <w:numFmt w:val="lowerLetter"/>
      <w:lvlText w:val="%1)"/>
      <w:lvlJc w:val="left"/>
      <w:pPr>
        <w:tabs>
          <w:tab w:val="num" w:pos="1070"/>
        </w:tabs>
        <w:ind w:left="107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1C57CA"/>
    <w:multiLevelType w:val="hybridMultilevel"/>
    <w:tmpl w:val="CAF0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2"/>
  </w:num>
  <w:num w:numId="4">
    <w:abstractNumId w:val="10"/>
  </w:num>
  <w:num w:numId="5">
    <w:abstractNumId w:val="6"/>
  </w:num>
  <w:num w:numId="6">
    <w:abstractNumId w:val="13"/>
  </w:num>
  <w:num w:numId="7">
    <w:abstractNumId w:val="8"/>
  </w:num>
  <w:num w:numId="8">
    <w:abstractNumId w:val="0"/>
    <w:lvlOverride w:ilvl="0">
      <w:lvl w:ilvl="0">
        <w:start w:val="1"/>
        <w:numFmt w:val="bullet"/>
        <w:lvlText w:val=""/>
        <w:legacy w:legacy="1" w:legacySpace="0" w:legacyIndent="565"/>
        <w:lvlJc w:val="left"/>
        <w:rPr>
          <w:rFonts w:ascii="Symbol" w:hAnsi="Symbol" w:hint="default"/>
          <w:sz w:val="20"/>
        </w:rPr>
      </w:lvl>
    </w:lvlOverride>
  </w:num>
  <w:num w:numId="9">
    <w:abstractNumId w:val="11"/>
  </w:num>
  <w:num w:numId="10">
    <w:abstractNumId w:val="7"/>
  </w:num>
  <w:num w:numId="11">
    <w:abstractNumId w:val="3"/>
  </w:num>
  <w:num w:numId="12">
    <w:abstractNumId w:val="9"/>
  </w:num>
  <w:num w:numId="13">
    <w:abstractNumId w:val="2"/>
  </w:num>
  <w:num w:numId="14">
    <w:abstractNumId w:val="5"/>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FF"/>
    <w:rsid w:val="00010BEC"/>
    <w:rsid w:val="00043C53"/>
    <w:rsid w:val="000552E9"/>
    <w:rsid w:val="00093B6E"/>
    <w:rsid w:val="000D561F"/>
    <w:rsid w:val="001008C7"/>
    <w:rsid w:val="00110208"/>
    <w:rsid w:val="00144AD5"/>
    <w:rsid w:val="00156608"/>
    <w:rsid w:val="001B7962"/>
    <w:rsid w:val="001E6D53"/>
    <w:rsid w:val="0022771D"/>
    <w:rsid w:val="002352BE"/>
    <w:rsid w:val="002C3D60"/>
    <w:rsid w:val="002D2A74"/>
    <w:rsid w:val="002E2614"/>
    <w:rsid w:val="002F0287"/>
    <w:rsid w:val="003123DB"/>
    <w:rsid w:val="00374F0A"/>
    <w:rsid w:val="003A4661"/>
    <w:rsid w:val="003C3C81"/>
    <w:rsid w:val="00401036"/>
    <w:rsid w:val="00445141"/>
    <w:rsid w:val="00484AD5"/>
    <w:rsid w:val="00486994"/>
    <w:rsid w:val="00491458"/>
    <w:rsid w:val="004A2ECB"/>
    <w:rsid w:val="004B45E4"/>
    <w:rsid w:val="004D3928"/>
    <w:rsid w:val="004E5C12"/>
    <w:rsid w:val="004F46D4"/>
    <w:rsid w:val="005061FF"/>
    <w:rsid w:val="00512064"/>
    <w:rsid w:val="00543254"/>
    <w:rsid w:val="0055224C"/>
    <w:rsid w:val="00571376"/>
    <w:rsid w:val="00581CB0"/>
    <w:rsid w:val="00591A7E"/>
    <w:rsid w:val="005C6B10"/>
    <w:rsid w:val="005D71F4"/>
    <w:rsid w:val="005F7A1F"/>
    <w:rsid w:val="00632610"/>
    <w:rsid w:val="006B4986"/>
    <w:rsid w:val="0072400D"/>
    <w:rsid w:val="00735362"/>
    <w:rsid w:val="00741A5E"/>
    <w:rsid w:val="0075409E"/>
    <w:rsid w:val="0076348B"/>
    <w:rsid w:val="00767C31"/>
    <w:rsid w:val="00794B62"/>
    <w:rsid w:val="007A19C6"/>
    <w:rsid w:val="007B1DD8"/>
    <w:rsid w:val="007C1B96"/>
    <w:rsid w:val="007C7526"/>
    <w:rsid w:val="007E57B5"/>
    <w:rsid w:val="008C3FE3"/>
    <w:rsid w:val="008D1F6B"/>
    <w:rsid w:val="008D2335"/>
    <w:rsid w:val="008E2430"/>
    <w:rsid w:val="00914B5B"/>
    <w:rsid w:val="00932728"/>
    <w:rsid w:val="00997D63"/>
    <w:rsid w:val="00A30973"/>
    <w:rsid w:val="00A515B4"/>
    <w:rsid w:val="00A84F1F"/>
    <w:rsid w:val="00A918D1"/>
    <w:rsid w:val="00A93BF6"/>
    <w:rsid w:val="00AD3F85"/>
    <w:rsid w:val="00AE04FC"/>
    <w:rsid w:val="00AE57EC"/>
    <w:rsid w:val="00B60D81"/>
    <w:rsid w:val="00B65605"/>
    <w:rsid w:val="00B71DA3"/>
    <w:rsid w:val="00B74AD8"/>
    <w:rsid w:val="00B85A17"/>
    <w:rsid w:val="00B94249"/>
    <w:rsid w:val="00B951DD"/>
    <w:rsid w:val="00BA2D44"/>
    <w:rsid w:val="00BD060A"/>
    <w:rsid w:val="00BD0D81"/>
    <w:rsid w:val="00BE56A0"/>
    <w:rsid w:val="00BF3C0E"/>
    <w:rsid w:val="00C01898"/>
    <w:rsid w:val="00C417A9"/>
    <w:rsid w:val="00C52A62"/>
    <w:rsid w:val="00C85966"/>
    <w:rsid w:val="00CB1D8A"/>
    <w:rsid w:val="00CC003B"/>
    <w:rsid w:val="00CD0FF5"/>
    <w:rsid w:val="00CE59DC"/>
    <w:rsid w:val="00D30CFB"/>
    <w:rsid w:val="00D64725"/>
    <w:rsid w:val="00D92C06"/>
    <w:rsid w:val="00DC71FC"/>
    <w:rsid w:val="00E04455"/>
    <w:rsid w:val="00E22DC5"/>
    <w:rsid w:val="00E3346C"/>
    <w:rsid w:val="00E41CE0"/>
    <w:rsid w:val="00E44DCD"/>
    <w:rsid w:val="00E849C1"/>
    <w:rsid w:val="00EA79FD"/>
    <w:rsid w:val="00EC4857"/>
    <w:rsid w:val="00EE4197"/>
    <w:rsid w:val="00F05C7E"/>
    <w:rsid w:val="00F46FDD"/>
    <w:rsid w:val="00F659E6"/>
    <w:rsid w:val="00F716E8"/>
    <w:rsid w:val="00F95083"/>
    <w:rsid w:val="00FB5E8A"/>
    <w:rsid w:val="00FC42CB"/>
    <w:rsid w:val="00FD4838"/>
    <w:rsid w:val="00FE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716E8"/>
    <w:pPr>
      <w:keepNext/>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061FF"/>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571376"/>
    <w:pPr>
      <w:ind w:left="720"/>
      <w:contextualSpacing/>
    </w:pPr>
  </w:style>
  <w:style w:type="paragraph" w:styleId="Header">
    <w:name w:val="header"/>
    <w:basedOn w:val="Normal"/>
    <w:link w:val="HeaderChar"/>
    <w:semiHidden/>
    <w:rsid w:val="00BE56A0"/>
    <w:pPr>
      <w:tabs>
        <w:tab w:val="center" w:pos="4153"/>
        <w:tab w:val="right" w:pos="8306"/>
      </w:tabs>
    </w:pPr>
    <w:rPr>
      <w:lang w:eastAsia="en-US"/>
    </w:rPr>
  </w:style>
  <w:style w:type="character" w:customStyle="1" w:styleId="HeaderChar">
    <w:name w:val="Header Char"/>
    <w:basedOn w:val="DefaultParagraphFont"/>
    <w:link w:val="Header"/>
    <w:semiHidden/>
    <w:rsid w:val="00BE56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9FD"/>
    <w:rPr>
      <w:rFonts w:ascii="Tahoma" w:hAnsi="Tahoma" w:cs="Tahoma"/>
      <w:sz w:val="16"/>
      <w:szCs w:val="16"/>
    </w:rPr>
  </w:style>
  <w:style w:type="character" w:customStyle="1" w:styleId="BalloonTextChar">
    <w:name w:val="Balloon Text Char"/>
    <w:basedOn w:val="DefaultParagraphFont"/>
    <w:link w:val="BalloonText"/>
    <w:uiPriority w:val="99"/>
    <w:semiHidden/>
    <w:rsid w:val="00EA79FD"/>
    <w:rPr>
      <w:rFonts w:ascii="Tahoma" w:eastAsia="Times New Roman" w:hAnsi="Tahoma" w:cs="Tahoma"/>
      <w:sz w:val="16"/>
      <w:szCs w:val="16"/>
      <w:lang w:eastAsia="en-GB"/>
    </w:rPr>
  </w:style>
  <w:style w:type="paragraph" w:styleId="Footer">
    <w:name w:val="footer"/>
    <w:basedOn w:val="Normal"/>
    <w:link w:val="FooterChar"/>
    <w:uiPriority w:val="99"/>
    <w:unhideWhenUsed/>
    <w:rsid w:val="003123DB"/>
    <w:pPr>
      <w:tabs>
        <w:tab w:val="center" w:pos="4513"/>
        <w:tab w:val="right" w:pos="9026"/>
      </w:tabs>
    </w:pPr>
  </w:style>
  <w:style w:type="character" w:customStyle="1" w:styleId="FooterChar">
    <w:name w:val="Footer Char"/>
    <w:basedOn w:val="DefaultParagraphFont"/>
    <w:link w:val="Footer"/>
    <w:uiPriority w:val="99"/>
    <w:rsid w:val="003123D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716E8"/>
    <w:rPr>
      <w:rFonts w:ascii="Times New Roman" w:eastAsia="Times New Roman" w:hAnsi="Times New Roman" w:cs="Times New Roman"/>
      <w:b/>
      <w:bCs/>
      <w:sz w:val="28"/>
      <w:szCs w:val="24"/>
    </w:rPr>
  </w:style>
  <w:style w:type="paragraph" w:customStyle="1" w:styleId="Default">
    <w:name w:val="Default"/>
    <w:rsid w:val="00E44DCD"/>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BA2D44"/>
    <w:pPr>
      <w:spacing w:before="100" w:beforeAutospacing="1" w:after="100" w:afterAutospacing="1"/>
    </w:pPr>
  </w:style>
  <w:style w:type="paragraph" w:customStyle="1" w:styleId="Char0">
    <w:name w:val="Char"/>
    <w:basedOn w:val="Normal"/>
    <w:rsid w:val="008E2430"/>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unhideWhenUsed/>
    <w:rsid w:val="00CD0FF5"/>
    <w:rPr>
      <w:color w:val="0000FF" w:themeColor="hyperlink"/>
      <w:u w:val="single"/>
    </w:rPr>
  </w:style>
  <w:style w:type="character" w:styleId="FollowedHyperlink">
    <w:name w:val="FollowedHyperlink"/>
    <w:basedOn w:val="DefaultParagraphFont"/>
    <w:uiPriority w:val="99"/>
    <w:semiHidden/>
    <w:unhideWhenUsed/>
    <w:rsid w:val="004B45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716E8"/>
    <w:pPr>
      <w:keepNext/>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061FF"/>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571376"/>
    <w:pPr>
      <w:ind w:left="720"/>
      <w:contextualSpacing/>
    </w:pPr>
  </w:style>
  <w:style w:type="paragraph" w:styleId="Header">
    <w:name w:val="header"/>
    <w:basedOn w:val="Normal"/>
    <w:link w:val="HeaderChar"/>
    <w:semiHidden/>
    <w:rsid w:val="00BE56A0"/>
    <w:pPr>
      <w:tabs>
        <w:tab w:val="center" w:pos="4153"/>
        <w:tab w:val="right" w:pos="8306"/>
      </w:tabs>
    </w:pPr>
    <w:rPr>
      <w:lang w:eastAsia="en-US"/>
    </w:rPr>
  </w:style>
  <w:style w:type="character" w:customStyle="1" w:styleId="HeaderChar">
    <w:name w:val="Header Char"/>
    <w:basedOn w:val="DefaultParagraphFont"/>
    <w:link w:val="Header"/>
    <w:semiHidden/>
    <w:rsid w:val="00BE56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9FD"/>
    <w:rPr>
      <w:rFonts w:ascii="Tahoma" w:hAnsi="Tahoma" w:cs="Tahoma"/>
      <w:sz w:val="16"/>
      <w:szCs w:val="16"/>
    </w:rPr>
  </w:style>
  <w:style w:type="character" w:customStyle="1" w:styleId="BalloonTextChar">
    <w:name w:val="Balloon Text Char"/>
    <w:basedOn w:val="DefaultParagraphFont"/>
    <w:link w:val="BalloonText"/>
    <w:uiPriority w:val="99"/>
    <w:semiHidden/>
    <w:rsid w:val="00EA79FD"/>
    <w:rPr>
      <w:rFonts w:ascii="Tahoma" w:eastAsia="Times New Roman" w:hAnsi="Tahoma" w:cs="Tahoma"/>
      <w:sz w:val="16"/>
      <w:szCs w:val="16"/>
      <w:lang w:eastAsia="en-GB"/>
    </w:rPr>
  </w:style>
  <w:style w:type="paragraph" w:styleId="Footer">
    <w:name w:val="footer"/>
    <w:basedOn w:val="Normal"/>
    <w:link w:val="FooterChar"/>
    <w:uiPriority w:val="99"/>
    <w:unhideWhenUsed/>
    <w:rsid w:val="003123DB"/>
    <w:pPr>
      <w:tabs>
        <w:tab w:val="center" w:pos="4513"/>
        <w:tab w:val="right" w:pos="9026"/>
      </w:tabs>
    </w:pPr>
  </w:style>
  <w:style w:type="character" w:customStyle="1" w:styleId="FooterChar">
    <w:name w:val="Footer Char"/>
    <w:basedOn w:val="DefaultParagraphFont"/>
    <w:link w:val="Footer"/>
    <w:uiPriority w:val="99"/>
    <w:rsid w:val="003123D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716E8"/>
    <w:rPr>
      <w:rFonts w:ascii="Times New Roman" w:eastAsia="Times New Roman" w:hAnsi="Times New Roman" w:cs="Times New Roman"/>
      <w:b/>
      <w:bCs/>
      <w:sz w:val="28"/>
      <w:szCs w:val="24"/>
    </w:rPr>
  </w:style>
  <w:style w:type="paragraph" w:customStyle="1" w:styleId="Default">
    <w:name w:val="Default"/>
    <w:rsid w:val="00E44DCD"/>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BA2D44"/>
    <w:pPr>
      <w:spacing w:before="100" w:beforeAutospacing="1" w:after="100" w:afterAutospacing="1"/>
    </w:pPr>
  </w:style>
  <w:style w:type="paragraph" w:customStyle="1" w:styleId="Char0">
    <w:name w:val="Char"/>
    <w:basedOn w:val="Normal"/>
    <w:rsid w:val="008E2430"/>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unhideWhenUsed/>
    <w:rsid w:val="00CD0FF5"/>
    <w:rPr>
      <w:color w:val="0000FF" w:themeColor="hyperlink"/>
      <w:u w:val="single"/>
    </w:rPr>
  </w:style>
  <w:style w:type="character" w:styleId="FollowedHyperlink">
    <w:name w:val="FollowedHyperlink"/>
    <w:basedOn w:val="DefaultParagraphFont"/>
    <w:uiPriority w:val="99"/>
    <w:semiHidden/>
    <w:unhideWhenUsed/>
    <w:rsid w:val="004B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2103">
      <w:bodyDiv w:val="1"/>
      <w:marLeft w:val="0"/>
      <w:marRight w:val="0"/>
      <w:marTop w:val="0"/>
      <w:marBottom w:val="0"/>
      <w:divBdr>
        <w:top w:val="none" w:sz="0" w:space="0" w:color="auto"/>
        <w:left w:val="none" w:sz="0" w:space="0" w:color="auto"/>
        <w:bottom w:val="none" w:sz="0" w:space="0" w:color="auto"/>
        <w:right w:val="none" w:sz="0" w:space="0" w:color="auto"/>
      </w:divBdr>
    </w:div>
    <w:div w:id="156768844">
      <w:bodyDiv w:val="1"/>
      <w:marLeft w:val="0"/>
      <w:marRight w:val="0"/>
      <w:marTop w:val="0"/>
      <w:marBottom w:val="0"/>
      <w:divBdr>
        <w:top w:val="none" w:sz="0" w:space="0" w:color="auto"/>
        <w:left w:val="none" w:sz="0" w:space="0" w:color="auto"/>
        <w:bottom w:val="none" w:sz="0" w:space="0" w:color="auto"/>
        <w:right w:val="none" w:sz="0" w:space="0" w:color="auto"/>
      </w:divBdr>
    </w:div>
    <w:div w:id="290093668">
      <w:bodyDiv w:val="1"/>
      <w:marLeft w:val="0"/>
      <w:marRight w:val="0"/>
      <w:marTop w:val="0"/>
      <w:marBottom w:val="0"/>
      <w:divBdr>
        <w:top w:val="none" w:sz="0" w:space="0" w:color="auto"/>
        <w:left w:val="none" w:sz="0" w:space="0" w:color="auto"/>
        <w:bottom w:val="none" w:sz="0" w:space="0" w:color="auto"/>
        <w:right w:val="none" w:sz="0" w:space="0" w:color="auto"/>
      </w:divBdr>
    </w:div>
    <w:div w:id="480460113">
      <w:bodyDiv w:val="1"/>
      <w:marLeft w:val="0"/>
      <w:marRight w:val="0"/>
      <w:marTop w:val="0"/>
      <w:marBottom w:val="0"/>
      <w:divBdr>
        <w:top w:val="none" w:sz="0" w:space="0" w:color="auto"/>
        <w:left w:val="none" w:sz="0" w:space="0" w:color="auto"/>
        <w:bottom w:val="none" w:sz="0" w:space="0" w:color="auto"/>
        <w:right w:val="none" w:sz="0" w:space="0" w:color="auto"/>
      </w:divBdr>
      <w:divsChild>
        <w:div w:id="493684187">
          <w:marLeft w:val="547"/>
          <w:marRight w:val="0"/>
          <w:marTop w:val="134"/>
          <w:marBottom w:val="0"/>
          <w:divBdr>
            <w:top w:val="none" w:sz="0" w:space="0" w:color="auto"/>
            <w:left w:val="none" w:sz="0" w:space="0" w:color="auto"/>
            <w:bottom w:val="none" w:sz="0" w:space="0" w:color="auto"/>
            <w:right w:val="none" w:sz="0" w:space="0" w:color="auto"/>
          </w:divBdr>
        </w:div>
      </w:divsChild>
    </w:div>
    <w:div w:id="852187334">
      <w:bodyDiv w:val="1"/>
      <w:marLeft w:val="0"/>
      <w:marRight w:val="0"/>
      <w:marTop w:val="0"/>
      <w:marBottom w:val="0"/>
      <w:divBdr>
        <w:top w:val="none" w:sz="0" w:space="0" w:color="auto"/>
        <w:left w:val="none" w:sz="0" w:space="0" w:color="auto"/>
        <w:bottom w:val="none" w:sz="0" w:space="0" w:color="auto"/>
        <w:right w:val="none" w:sz="0" w:space="0" w:color="auto"/>
      </w:divBdr>
    </w:div>
    <w:div w:id="853109039">
      <w:bodyDiv w:val="1"/>
      <w:marLeft w:val="0"/>
      <w:marRight w:val="0"/>
      <w:marTop w:val="0"/>
      <w:marBottom w:val="0"/>
      <w:divBdr>
        <w:top w:val="none" w:sz="0" w:space="0" w:color="auto"/>
        <w:left w:val="none" w:sz="0" w:space="0" w:color="auto"/>
        <w:bottom w:val="none" w:sz="0" w:space="0" w:color="auto"/>
        <w:right w:val="none" w:sz="0" w:space="0" w:color="auto"/>
      </w:divBdr>
    </w:div>
    <w:div w:id="1120226328">
      <w:bodyDiv w:val="1"/>
      <w:marLeft w:val="0"/>
      <w:marRight w:val="0"/>
      <w:marTop w:val="0"/>
      <w:marBottom w:val="0"/>
      <w:divBdr>
        <w:top w:val="none" w:sz="0" w:space="0" w:color="auto"/>
        <w:left w:val="none" w:sz="0" w:space="0" w:color="auto"/>
        <w:bottom w:val="none" w:sz="0" w:space="0" w:color="auto"/>
        <w:right w:val="none" w:sz="0" w:space="0" w:color="auto"/>
      </w:divBdr>
    </w:div>
    <w:div w:id="1315260666">
      <w:bodyDiv w:val="1"/>
      <w:marLeft w:val="0"/>
      <w:marRight w:val="0"/>
      <w:marTop w:val="0"/>
      <w:marBottom w:val="0"/>
      <w:divBdr>
        <w:top w:val="none" w:sz="0" w:space="0" w:color="auto"/>
        <w:left w:val="none" w:sz="0" w:space="0" w:color="auto"/>
        <w:bottom w:val="none" w:sz="0" w:space="0" w:color="auto"/>
        <w:right w:val="none" w:sz="0" w:space="0" w:color="auto"/>
      </w:divBdr>
    </w:div>
    <w:div w:id="1758863357">
      <w:bodyDiv w:val="1"/>
      <w:marLeft w:val="0"/>
      <w:marRight w:val="0"/>
      <w:marTop w:val="0"/>
      <w:marBottom w:val="0"/>
      <w:divBdr>
        <w:top w:val="none" w:sz="0" w:space="0" w:color="auto"/>
        <w:left w:val="none" w:sz="0" w:space="0" w:color="auto"/>
        <w:bottom w:val="none" w:sz="0" w:space="0" w:color="auto"/>
        <w:right w:val="none" w:sz="0" w:space="0" w:color="auto"/>
      </w:divBdr>
    </w:div>
    <w:div w:id="1856728567">
      <w:bodyDiv w:val="1"/>
      <w:marLeft w:val="0"/>
      <w:marRight w:val="0"/>
      <w:marTop w:val="0"/>
      <w:marBottom w:val="0"/>
      <w:divBdr>
        <w:top w:val="none" w:sz="0" w:space="0" w:color="auto"/>
        <w:left w:val="none" w:sz="0" w:space="0" w:color="auto"/>
        <w:bottom w:val="none" w:sz="0" w:space="0" w:color="auto"/>
        <w:right w:val="none" w:sz="0" w:space="0" w:color="auto"/>
      </w:divBdr>
    </w:div>
    <w:div w:id="1887403352">
      <w:bodyDiv w:val="1"/>
      <w:marLeft w:val="0"/>
      <w:marRight w:val="0"/>
      <w:marTop w:val="0"/>
      <w:marBottom w:val="0"/>
      <w:divBdr>
        <w:top w:val="none" w:sz="0" w:space="0" w:color="auto"/>
        <w:left w:val="none" w:sz="0" w:space="0" w:color="auto"/>
        <w:bottom w:val="none" w:sz="0" w:space="0" w:color="auto"/>
        <w:right w:val="none" w:sz="0" w:space="0" w:color="auto"/>
      </w:divBdr>
    </w:div>
    <w:div w:id="19086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x-and-relationship-educ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ettyforschools.co.uk/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promotion.ie/health/inner/busy_bod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afeguarding" TargetMode="External"/><Relationship Id="rId4" Type="http://schemas.openxmlformats.org/officeDocument/2006/relationships/settings" Target="settings.xml"/><Relationship Id="rId9" Type="http://schemas.openxmlformats.org/officeDocument/2006/relationships/hyperlink" Target="http://www.brook.org.uk/index.php/information/sre-supplementary-advi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40D10E95B94243A536D6BB77138AF9"/>
        <w:category>
          <w:name w:val="General"/>
          <w:gallery w:val="placeholder"/>
        </w:category>
        <w:types>
          <w:type w:val="bbPlcHdr"/>
        </w:types>
        <w:behaviors>
          <w:behavior w:val="content"/>
        </w:behaviors>
        <w:guid w:val="{BF5940A9-890B-4299-90A9-0E3414B8C018}"/>
      </w:docPartPr>
      <w:docPartBody>
        <w:p w:rsidR="00C20CD3" w:rsidRDefault="0046270C" w:rsidP="0046270C">
          <w:pPr>
            <w:pStyle w:val="2040D10E95B94243A536D6BB77138A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0C"/>
    <w:rsid w:val="001129BE"/>
    <w:rsid w:val="00115A93"/>
    <w:rsid w:val="0046270C"/>
    <w:rsid w:val="00C2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40D10E95B94243A536D6BB77138AF9">
    <w:name w:val="2040D10E95B94243A536D6BB77138AF9"/>
    <w:rsid w:val="004627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40D10E95B94243A536D6BB77138AF9">
    <w:name w:val="2040D10E95B94243A536D6BB77138AF9"/>
    <w:rsid w:val="00462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4244</Words>
  <Characters>24195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Admin User</cp:lastModifiedBy>
  <cp:revision>5</cp:revision>
  <cp:lastPrinted>2015-09-07T15:31:00Z</cp:lastPrinted>
  <dcterms:created xsi:type="dcterms:W3CDTF">2017-06-06T12:09:00Z</dcterms:created>
  <dcterms:modified xsi:type="dcterms:W3CDTF">2017-06-06T12:56:00Z</dcterms:modified>
</cp:coreProperties>
</file>